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90724E" w:rsidTr="0001377C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24E" w:rsidRDefault="0090724E" w:rsidP="0090724E">
            <w:pPr>
              <w:pStyle w:val="a3"/>
              <w:ind w:right="-253"/>
              <w:jc w:val="center"/>
              <w:rPr>
                <w:b/>
                <w:szCs w:val="28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2709545</wp:posOffset>
                  </wp:positionH>
                  <wp:positionV relativeFrom="paragraph">
                    <wp:posOffset>105410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8"/>
              </w:rPr>
              <w:t xml:space="preserve">Башкортостан </w:t>
            </w:r>
            <w:proofErr w:type="spellStart"/>
            <w:r>
              <w:rPr>
                <w:szCs w:val="28"/>
              </w:rPr>
              <w:t>Республика</w:t>
            </w:r>
            <w:proofErr w:type="gramStart"/>
            <w:r>
              <w:rPr>
                <w:szCs w:val="28"/>
              </w:rPr>
              <w:t>h</w:t>
            </w:r>
            <w:proofErr w:type="gramEnd"/>
            <w:r>
              <w:rPr>
                <w:szCs w:val="28"/>
              </w:rPr>
              <w:t>ы</w:t>
            </w:r>
            <w:proofErr w:type="spellEnd"/>
          </w:p>
          <w:p w:rsidR="0090724E" w:rsidRDefault="0090724E" w:rsidP="0090724E">
            <w:pPr>
              <w:pStyle w:val="a3"/>
              <w:ind w:right="-25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Борай районы </w:t>
            </w:r>
            <w:proofErr w:type="spellStart"/>
            <w:r>
              <w:rPr>
                <w:szCs w:val="28"/>
              </w:rPr>
              <w:t>муниципаль</w:t>
            </w:r>
            <w:proofErr w:type="spellEnd"/>
          </w:p>
          <w:p w:rsidR="0090724E" w:rsidRDefault="0090724E" w:rsidP="0090724E">
            <w:pPr>
              <w:pStyle w:val="a3"/>
              <w:ind w:right="-25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районының Вострецов </w:t>
            </w:r>
            <w:proofErr w:type="spellStart"/>
            <w:r>
              <w:rPr>
                <w:szCs w:val="28"/>
              </w:rPr>
              <w:t>ауыл</w:t>
            </w:r>
            <w:proofErr w:type="spellEnd"/>
          </w:p>
          <w:p w:rsidR="0090724E" w:rsidRDefault="0090724E" w:rsidP="0090724E">
            <w:pPr>
              <w:pStyle w:val="a3"/>
              <w:ind w:right="-253"/>
              <w:jc w:val="center"/>
              <w:rPr>
                <w:b/>
                <w:bCs/>
              </w:rPr>
            </w:pPr>
            <w:r>
              <w:rPr>
                <w:szCs w:val="28"/>
              </w:rPr>
              <w:t xml:space="preserve">советы </w:t>
            </w:r>
            <w:proofErr w:type="spellStart"/>
            <w:r>
              <w:rPr>
                <w:szCs w:val="28"/>
              </w:rPr>
              <w:t>ауыл</w:t>
            </w:r>
            <w:proofErr w:type="spellEnd"/>
            <w:r>
              <w:rPr>
                <w:szCs w:val="28"/>
              </w:rPr>
              <w:t xml:space="preserve"> билә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әhе Советы</w:t>
            </w:r>
          </w:p>
          <w:p w:rsidR="0090724E" w:rsidRDefault="0090724E" w:rsidP="00907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452974, Борай районы, Вострецово ауылы,</w:t>
            </w:r>
          </w:p>
          <w:p w:rsidR="0090724E" w:rsidRDefault="0090724E" w:rsidP="00907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be-BY"/>
              </w:rPr>
              <w:t>әктә</w:t>
            </w:r>
            <w:proofErr w:type="gramStart"/>
            <w:r>
              <w:rPr>
                <w:b/>
                <w:bCs/>
                <w:lang w:val="be-BY"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3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4E" w:rsidRDefault="0090724E" w:rsidP="0001377C">
            <w:pPr>
              <w:jc w:val="center"/>
              <w:rPr>
                <w:b/>
                <w:sz w:val="2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24E" w:rsidRDefault="0090724E" w:rsidP="0090724E">
            <w:pPr>
              <w:pStyle w:val="a3"/>
              <w:ind w:right="-25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Республика Башкортостан</w:t>
            </w:r>
          </w:p>
          <w:p w:rsidR="0090724E" w:rsidRDefault="0090724E" w:rsidP="0090724E">
            <w:pPr>
              <w:pStyle w:val="a3"/>
              <w:ind w:right="-25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90724E" w:rsidRDefault="0090724E" w:rsidP="0090724E">
            <w:pPr>
              <w:pStyle w:val="a3"/>
              <w:ind w:right="-253"/>
              <w:jc w:val="center"/>
              <w:rPr>
                <w:b/>
                <w:bCs/>
                <w:sz w:val="26"/>
              </w:rPr>
            </w:pPr>
            <w:r>
              <w:rPr>
                <w:szCs w:val="28"/>
              </w:rPr>
              <w:t>Бураевский район</w:t>
            </w:r>
          </w:p>
          <w:p w:rsidR="0090724E" w:rsidRDefault="0090724E" w:rsidP="00907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452974, Бураевский район, с. Вострецово,</w:t>
            </w:r>
          </w:p>
          <w:p w:rsidR="0090724E" w:rsidRDefault="0090724E" w:rsidP="0090724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ул. Школьная, 3 т. 2-72-14</w:t>
            </w:r>
            <w:proofErr w:type="gramEnd"/>
          </w:p>
        </w:tc>
      </w:tr>
    </w:tbl>
    <w:p w:rsidR="00BA028A" w:rsidRPr="00CD4063" w:rsidRDefault="00BA028A" w:rsidP="00BA028A">
      <w:pPr>
        <w:rPr>
          <w:b/>
          <w:sz w:val="28"/>
          <w:szCs w:val="28"/>
        </w:rPr>
      </w:pPr>
      <w:r w:rsidRPr="00CD4063">
        <w:rPr>
          <w:b/>
          <w:sz w:val="28"/>
          <w:szCs w:val="28"/>
        </w:rPr>
        <w:t xml:space="preserve">внеочередное заседание               </w:t>
      </w:r>
      <w:r>
        <w:rPr>
          <w:b/>
          <w:sz w:val="28"/>
          <w:szCs w:val="28"/>
        </w:rPr>
        <w:t xml:space="preserve">                                       </w:t>
      </w:r>
      <w:r w:rsidRPr="00CD4063">
        <w:rPr>
          <w:b/>
          <w:sz w:val="28"/>
          <w:szCs w:val="28"/>
        </w:rPr>
        <w:t xml:space="preserve">      </w:t>
      </w:r>
      <w:proofErr w:type="spellStart"/>
      <w:r w:rsidRPr="00CD4063">
        <w:rPr>
          <w:b/>
          <w:sz w:val="28"/>
          <w:szCs w:val="28"/>
          <w:lang w:val="en-US"/>
        </w:rPr>
        <w:t>XXVIV</w:t>
      </w:r>
      <w:proofErr w:type="spellEnd"/>
      <w:r w:rsidRPr="00CD4063">
        <w:rPr>
          <w:b/>
          <w:sz w:val="28"/>
          <w:szCs w:val="28"/>
        </w:rPr>
        <w:t xml:space="preserve"> – го созыва</w:t>
      </w:r>
    </w:p>
    <w:p w:rsidR="00BA028A" w:rsidRPr="00F714EE" w:rsidRDefault="00BA028A" w:rsidP="00BA028A">
      <w:pPr>
        <w:tabs>
          <w:tab w:val="left" w:pos="940"/>
        </w:tabs>
        <w:jc w:val="center"/>
        <w:rPr>
          <w:b/>
          <w:bCs/>
          <w:color w:val="000000"/>
          <w:sz w:val="28"/>
          <w:szCs w:val="28"/>
        </w:rPr>
      </w:pPr>
      <w:r w:rsidRPr="00F714EE">
        <w:rPr>
          <w:b/>
          <w:bCs/>
          <w:color w:val="000000"/>
          <w:sz w:val="28"/>
          <w:szCs w:val="28"/>
        </w:rPr>
        <w:t>РЕШЕНИЕ</w:t>
      </w:r>
    </w:p>
    <w:p w:rsidR="0090724E" w:rsidRDefault="0090724E" w:rsidP="0090724E">
      <w:pPr>
        <w:tabs>
          <w:tab w:val="left" w:pos="940"/>
        </w:tabs>
        <w:jc w:val="center"/>
        <w:rPr>
          <w:b/>
          <w:bCs/>
          <w:color w:val="000000"/>
          <w:sz w:val="28"/>
          <w:szCs w:val="28"/>
        </w:rPr>
      </w:pPr>
    </w:p>
    <w:p w:rsidR="0090724E" w:rsidRDefault="0090724E" w:rsidP="0090724E">
      <w:pPr>
        <w:tabs>
          <w:tab w:val="left" w:pos="940"/>
        </w:tabs>
        <w:jc w:val="center"/>
        <w:rPr>
          <w:b/>
          <w:bCs/>
          <w:color w:val="000000"/>
          <w:sz w:val="28"/>
          <w:szCs w:val="28"/>
        </w:rPr>
      </w:pPr>
    </w:p>
    <w:p w:rsidR="005F5D08" w:rsidRDefault="005F5D08" w:rsidP="0090724E">
      <w:pPr>
        <w:tabs>
          <w:tab w:val="left" w:pos="9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06.06.2022г.                                                                                                   №110</w:t>
      </w:r>
    </w:p>
    <w:p w:rsidR="0090724E" w:rsidRPr="00DC1981" w:rsidRDefault="0090724E" w:rsidP="0090724E">
      <w:pPr>
        <w:jc w:val="center"/>
        <w:rPr>
          <w:sz w:val="28"/>
          <w:szCs w:val="28"/>
        </w:rPr>
      </w:pPr>
    </w:p>
    <w:p w:rsidR="0090724E" w:rsidRPr="00376AB9" w:rsidRDefault="0090724E" w:rsidP="0090724E">
      <w:pPr>
        <w:tabs>
          <w:tab w:val="left" w:pos="9498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76AB9">
        <w:rPr>
          <w:rFonts w:eastAsia="Calibri"/>
          <w:b/>
          <w:sz w:val="28"/>
          <w:szCs w:val="28"/>
          <w:lang w:eastAsia="en-US"/>
        </w:rPr>
        <w:t xml:space="preserve">О назначении публичных слушаний по проекту внесения изменений в Правила землепользования и застройки сельского поселения </w:t>
      </w:r>
      <w:r>
        <w:rPr>
          <w:rFonts w:eastAsia="Calibri"/>
          <w:b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b/>
          <w:sz w:val="28"/>
          <w:szCs w:val="28"/>
          <w:lang w:eastAsia="en-US"/>
        </w:rPr>
        <w:t xml:space="preserve"> сельсовет  муниципального района Бураевский район Республики Башкортостан</w:t>
      </w:r>
      <w:proofErr w:type="gramEnd"/>
    </w:p>
    <w:p w:rsidR="0090724E" w:rsidRPr="00376AB9" w:rsidRDefault="0090724E" w:rsidP="0090724E">
      <w:pPr>
        <w:tabs>
          <w:tab w:val="left" w:pos="9498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90724E" w:rsidRPr="00840475" w:rsidRDefault="0090724E" w:rsidP="0090724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DD5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</w:t>
      </w:r>
      <w:r w:rsidRPr="00840475">
        <w:rPr>
          <w:rFonts w:ascii="Times New Roman" w:hAnsi="Times New Roman"/>
          <w:sz w:val="28"/>
          <w:szCs w:val="28"/>
        </w:rPr>
        <w:t xml:space="preserve">и </w:t>
      </w:r>
      <w:r w:rsidRPr="00840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протеста прокуратуры</w:t>
      </w:r>
      <w:r w:rsidRPr="00840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047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Вострец</w:t>
      </w:r>
      <w:r w:rsidRPr="00840475">
        <w:rPr>
          <w:rFonts w:ascii="Times New Roman" w:hAnsi="Times New Roman"/>
          <w:sz w:val="28"/>
          <w:szCs w:val="28"/>
        </w:rPr>
        <w:t xml:space="preserve">овский сельсовет муниципального района Бураевский район Республики Башкортостан </w:t>
      </w:r>
      <w:r w:rsidRPr="00840475">
        <w:rPr>
          <w:rFonts w:ascii="Times New Roman" w:hAnsi="Times New Roman"/>
          <w:b/>
          <w:sz w:val="28"/>
          <w:szCs w:val="28"/>
        </w:rPr>
        <w:t>РЕШИЛ</w:t>
      </w:r>
      <w:r w:rsidRPr="00840475">
        <w:rPr>
          <w:rFonts w:ascii="Times New Roman" w:hAnsi="Times New Roman"/>
          <w:sz w:val="28"/>
          <w:szCs w:val="28"/>
        </w:rPr>
        <w:t>:</w:t>
      </w:r>
      <w:proofErr w:type="gramEnd"/>
    </w:p>
    <w:p w:rsidR="0090724E" w:rsidRPr="00376AB9" w:rsidRDefault="0090724E" w:rsidP="009072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>В  соответствии со стать</w:t>
      </w:r>
      <w:r w:rsidR="00734AF5">
        <w:rPr>
          <w:rFonts w:eastAsia="Calibri"/>
          <w:sz w:val="28"/>
          <w:szCs w:val="28"/>
          <w:lang w:eastAsia="en-US"/>
        </w:rPr>
        <w:t>ей</w:t>
      </w:r>
      <w:r w:rsidRPr="00376A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33</w:t>
      </w:r>
      <w:r w:rsidRPr="00376AB9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 Федерации, статьями </w:t>
      </w:r>
      <w:r>
        <w:rPr>
          <w:rFonts w:eastAsia="Calibri"/>
          <w:sz w:val="28"/>
          <w:szCs w:val="28"/>
          <w:lang w:eastAsia="en-US"/>
        </w:rPr>
        <w:t>52.1 и 52.2</w:t>
      </w:r>
      <w:r w:rsidRPr="00376AB9">
        <w:rPr>
          <w:rFonts w:eastAsia="Calibri"/>
          <w:sz w:val="28"/>
          <w:szCs w:val="28"/>
          <w:lang w:eastAsia="en-US"/>
        </w:rPr>
        <w:t xml:space="preserve">  Федерального  закона от  </w:t>
      </w:r>
      <w:r w:rsidR="00576D8C">
        <w:rPr>
          <w:rFonts w:eastAsia="Calibri"/>
          <w:sz w:val="28"/>
          <w:szCs w:val="28"/>
          <w:lang w:eastAsia="en-US"/>
        </w:rPr>
        <w:t>01.07.2021</w:t>
      </w:r>
      <w:r w:rsidRPr="00376AB9">
        <w:rPr>
          <w:rFonts w:eastAsia="Calibri"/>
          <w:sz w:val="28"/>
          <w:szCs w:val="28"/>
          <w:lang w:eastAsia="en-US"/>
        </w:rPr>
        <w:t xml:space="preserve">  № </w:t>
      </w:r>
      <w:r w:rsidR="00576D8C">
        <w:rPr>
          <w:rFonts w:eastAsia="Calibri"/>
          <w:sz w:val="28"/>
          <w:szCs w:val="28"/>
          <w:lang w:eastAsia="en-US"/>
        </w:rPr>
        <w:t>276</w:t>
      </w:r>
      <w:r w:rsidRPr="00376AB9">
        <w:rPr>
          <w:rFonts w:eastAsia="Calibri"/>
          <w:sz w:val="28"/>
          <w:szCs w:val="28"/>
          <w:lang w:eastAsia="en-US"/>
        </w:rPr>
        <w:t>-ФЗ  «</w:t>
      </w:r>
      <w:proofErr w:type="gramStart"/>
      <w:r w:rsidRPr="00376AB9">
        <w:rPr>
          <w:rFonts w:eastAsia="Calibri"/>
          <w:sz w:val="28"/>
          <w:szCs w:val="28"/>
          <w:lang w:eastAsia="en-US"/>
        </w:rPr>
        <w:t>О</w:t>
      </w:r>
      <w:proofErr w:type="gramEnd"/>
      <w:r w:rsidRPr="00376AB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76D8C">
        <w:rPr>
          <w:rFonts w:eastAsia="Calibri"/>
          <w:sz w:val="28"/>
          <w:szCs w:val="28"/>
          <w:lang w:eastAsia="en-US"/>
        </w:rPr>
        <w:t>внесений</w:t>
      </w:r>
      <w:proofErr w:type="gramEnd"/>
      <w:r w:rsidR="00576D8C">
        <w:rPr>
          <w:rFonts w:eastAsia="Calibri"/>
          <w:sz w:val="28"/>
          <w:szCs w:val="28"/>
          <w:lang w:eastAsia="en-US"/>
        </w:rPr>
        <w:t xml:space="preserve"> изменений в Градостроительный кодекс РФ и отдельные законодательные акты Российской Федерации»</w:t>
      </w:r>
      <w:r w:rsidRPr="00376AB9">
        <w:rPr>
          <w:rFonts w:eastAsia="Calibri"/>
          <w:sz w:val="28"/>
          <w:szCs w:val="28"/>
          <w:lang w:eastAsia="en-US"/>
        </w:rPr>
        <w:t xml:space="preserve">, утвержденным решением Совета сельского поселения </w:t>
      </w:r>
      <w:r>
        <w:rPr>
          <w:rFonts w:eastAsia="Calibri"/>
          <w:sz w:val="28"/>
          <w:szCs w:val="28"/>
          <w:lang w:eastAsia="en-US"/>
        </w:rPr>
        <w:t>Вострецо</w:t>
      </w:r>
      <w:r w:rsidRPr="00376AB9">
        <w:rPr>
          <w:rFonts w:eastAsia="Calibri"/>
          <w:sz w:val="28"/>
          <w:szCs w:val="28"/>
          <w:lang w:eastAsia="en-US"/>
        </w:rPr>
        <w:t xml:space="preserve">вский сельсовет муниципального района </w:t>
      </w:r>
      <w:proofErr w:type="gramStart"/>
      <w:r w:rsidRPr="00376AB9">
        <w:rPr>
          <w:rFonts w:eastAsia="Calibri"/>
          <w:sz w:val="28"/>
          <w:szCs w:val="28"/>
          <w:lang w:eastAsia="en-US"/>
        </w:rPr>
        <w:t xml:space="preserve">Бураевский район Республики Башкортостан от </w:t>
      </w:r>
      <w:r>
        <w:rPr>
          <w:rFonts w:eastAsia="Calibri"/>
          <w:sz w:val="28"/>
          <w:szCs w:val="28"/>
          <w:lang w:eastAsia="en-US"/>
        </w:rPr>
        <w:t>25.10.2016</w:t>
      </w:r>
      <w:r w:rsidRPr="00376AB9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>65</w:t>
      </w:r>
      <w:r w:rsidRPr="00376AB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76AB9">
        <w:rPr>
          <w:rFonts w:eastAsia="Calibri"/>
          <w:sz w:val="28"/>
          <w:szCs w:val="28"/>
          <w:lang w:eastAsia="en-US"/>
        </w:rPr>
        <w:t>и необходимостью внесения изменений в Правила землепользования и застройки территории</w:t>
      </w:r>
      <w:r w:rsidRPr="00376AB9">
        <w:rPr>
          <w:rFonts w:eastAsia="Calibri"/>
          <w:b/>
          <w:sz w:val="28"/>
          <w:szCs w:val="28"/>
          <w:lang w:eastAsia="en-US"/>
        </w:rPr>
        <w:t xml:space="preserve"> </w:t>
      </w:r>
      <w:r w:rsidRPr="00376AB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C50B0">
        <w:rPr>
          <w:rFonts w:eastAsia="Calibri"/>
          <w:sz w:val="28"/>
          <w:szCs w:val="28"/>
          <w:lang w:eastAsia="en-US"/>
        </w:rPr>
        <w:t>Вострецо</w:t>
      </w:r>
      <w:r w:rsidRPr="00376AB9">
        <w:rPr>
          <w:rFonts w:eastAsia="Calibri"/>
          <w:sz w:val="28"/>
          <w:szCs w:val="28"/>
          <w:lang w:eastAsia="en-US"/>
        </w:rPr>
        <w:t xml:space="preserve">вский  сельсовет,  Совет сельского  поселения  </w:t>
      </w:r>
      <w:r w:rsidR="009C50B0">
        <w:rPr>
          <w:rFonts w:eastAsia="Calibri"/>
          <w:sz w:val="28"/>
          <w:szCs w:val="28"/>
          <w:lang w:eastAsia="en-US"/>
        </w:rPr>
        <w:t>Вострецо</w:t>
      </w:r>
      <w:r w:rsidR="009C50B0" w:rsidRPr="00376AB9">
        <w:rPr>
          <w:rFonts w:eastAsia="Calibri"/>
          <w:sz w:val="28"/>
          <w:szCs w:val="28"/>
          <w:lang w:eastAsia="en-US"/>
        </w:rPr>
        <w:t>вский</w:t>
      </w:r>
      <w:r w:rsidRPr="00376AB9">
        <w:rPr>
          <w:rFonts w:eastAsia="Calibri"/>
          <w:sz w:val="28"/>
          <w:szCs w:val="28"/>
          <w:lang w:eastAsia="en-US"/>
        </w:rPr>
        <w:t xml:space="preserve">  сельсовет </w:t>
      </w:r>
      <w:proofErr w:type="gramEnd"/>
    </w:p>
    <w:p w:rsidR="0090724E" w:rsidRPr="00376AB9" w:rsidRDefault="0090724E" w:rsidP="0090724E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376AB9">
        <w:rPr>
          <w:rFonts w:eastAsia="Calibri"/>
          <w:b/>
          <w:sz w:val="28"/>
          <w:szCs w:val="28"/>
          <w:lang w:eastAsia="en-US"/>
        </w:rPr>
        <w:t>РЕШИЛ:</w:t>
      </w:r>
    </w:p>
    <w:p w:rsidR="0090724E" w:rsidRPr="00813E26" w:rsidRDefault="0090724E" w:rsidP="0090724E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13E26">
        <w:rPr>
          <w:rFonts w:eastAsia="Calibri"/>
          <w:sz w:val="28"/>
          <w:szCs w:val="28"/>
          <w:lang w:eastAsia="en-US"/>
        </w:rPr>
        <w:t xml:space="preserve">Назначить публичные слушания по проекту внесения изменений в Правила землепользования и застройки сельского поселения </w:t>
      </w:r>
      <w:r w:rsidR="009C50B0">
        <w:rPr>
          <w:rFonts w:eastAsia="Calibri"/>
          <w:sz w:val="28"/>
          <w:szCs w:val="28"/>
          <w:lang w:eastAsia="en-US"/>
        </w:rPr>
        <w:t>Вострецо</w:t>
      </w:r>
      <w:r w:rsidR="009C50B0" w:rsidRPr="00376AB9">
        <w:rPr>
          <w:rFonts w:eastAsia="Calibri"/>
          <w:sz w:val="28"/>
          <w:szCs w:val="28"/>
          <w:lang w:eastAsia="en-US"/>
        </w:rPr>
        <w:t>вский</w:t>
      </w:r>
      <w:r w:rsidR="009C50B0" w:rsidRPr="00813E26">
        <w:rPr>
          <w:rFonts w:eastAsia="Calibri"/>
          <w:sz w:val="28"/>
          <w:szCs w:val="28"/>
          <w:lang w:eastAsia="en-US"/>
        </w:rPr>
        <w:t xml:space="preserve"> </w:t>
      </w:r>
      <w:r w:rsidRPr="00813E26">
        <w:rPr>
          <w:rFonts w:eastAsia="Calibri"/>
          <w:sz w:val="28"/>
          <w:szCs w:val="28"/>
          <w:lang w:eastAsia="en-US"/>
        </w:rPr>
        <w:t>сельсовет  муниципального района Бураевский район Республики Башкортостан, утвержденного решением Совета сельского поселения от 25.10.2016г. №65</w:t>
      </w:r>
      <w:r w:rsidRPr="00813E2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13E26">
        <w:rPr>
          <w:rFonts w:eastAsia="Calibri"/>
          <w:sz w:val="28"/>
          <w:szCs w:val="28"/>
          <w:lang w:eastAsia="en-US"/>
        </w:rPr>
        <w:t xml:space="preserve">в форме массового обсуждения и слушаний на </w:t>
      </w:r>
      <w:r w:rsidR="00516B47" w:rsidRPr="00892923">
        <w:rPr>
          <w:rFonts w:eastAsia="Calibri"/>
          <w:sz w:val="28"/>
          <w:szCs w:val="28"/>
          <w:lang w:eastAsia="en-US"/>
        </w:rPr>
        <w:t>1</w:t>
      </w:r>
      <w:r w:rsidR="00892923" w:rsidRPr="00892923">
        <w:rPr>
          <w:rFonts w:eastAsia="Calibri"/>
          <w:sz w:val="28"/>
          <w:szCs w:val="28"/>
          <w:lang w:eastAsia="en-US"/>
        </w:rPr>
        <w:t>7</w:t>
      </w:r>
      <w:r w:rsidRPr="00892923">
        <w:rPr>
          <w:rFonts w:eastAsia="Calibri"/>
          <w:sz w:val="28"/>
          <w:szCs w:val="28"/>
          <w:lang w:eastAsia="en-US"/>
        </w:rPr>
        <w:t xml:space="preserve"> </w:t>
      </w:r>
      <w:r w:rsidR="00892923" w:rsidRPr="00892923">
        <w:rPr>
          <w:rFonts w:eastAsia="Calibri"/>
          <w:sz w:val="28"/>
          <w:szCs w:val="28"/>
          <w:lang w:eastAsia="en-US"/>
        </w:rPr>
        <w:t>августа</w:t>
      </w:r>
      <w:r w:rsidRPr="00813E26">
        <w:rPr>
          <w:rFonts w:eastAsia="Calibri"/>
          <w:sz w:val="28"/>
          <w:szCs w:val="28"/>
          <w:lang w:eastAsia="en-US"/>
        </w:rPr>
        <w:t xml:space="preserve"> 202</w:t>
      </w:r>
      <w:r w:rsidR="00516B47">
        <w:rPr>
          <w:rFonts w:eastAsia="Calibri"/>
          <w:sz w:val="28"/>
          <w:szCs w:val="28"/>
          <w:lang w:eastAsia="en-US"/>
        </w:rPr>
        <w:t>2</w:t>
      </w:r>
      <w:r w:rsidRPr="00813E26">
        <w:rPr>
          <w:rFonts w:eastAsia="Calibri"/>
          <w:sz w:val="28"/>
          <w:szCs w:val="28"/>
          <w:lang w:eastAsia="en-US"/>
        </w:rPr>
        <w:t>г. в 1</w:t>
      </w:r>
      <w:r w:rsidR="00516B47">
        <w:rPr>
          <w:rFonts w:eastAsia="Calibri"/>
          <w:sz w:val="28"/>
          <w:szCs w:val="28"/>
          <w:lang w:eastAsia="en-US"/>
        </w:rPr>
        <w:t>0</w:t>
      </w:r>
      <w:r w:rsidRPr="00813E26">
        <w:rPr>
          <w:rFonts w:eastAsia="Calibri"/>
          <w:sz w:val="28"/>
          <w:szCs w:val="28"/>
          <w:lang w:eastAsia="en-US"/>
        </w:rPr>
        <w:t>:00 по адресу:</w:t>
      </w:r>
      <w:proofErr w:type="gramEnd"/>
      <w:r w:rsidRPr="00813E26">
        <w:rPr>
          <w:rFonts w:eastAsia="Calibri"/>
          <w:sz w:val="28"/>
          <w:szCs w:val="28"/>
          <w:lang w:eastAsia="en-US"/>
        </w:rPr>
        <w:t xml:space="preserve"> Республика Башкортостан, Бураевский район, с</w:t>
      </w:r>
      <w:proofErr w:type="gramStart"/>
      <w:r w:rsidRPr="00813E26">
        <w:rPr>
          <w:rFonts w:eastAsia="Calibri"/>
          <w:sz w:val="28"/>
          <w:szCs w:val="28"/>
          <w:lang w:eastAsia="en-US"/>
        </w:rPr>
        <w:t>.В</w:t>
      </w:r>
      <w:proofErr w:type="gramEnd"/>
      <w:r w:rsidRPr="00813E26">
        <w:rPr>
          <w:rFonts w:eastAsia="Calibri"/>
          <w:sz w:val="28"/>
          <w:szCs w:val="28"/>
          <w:lang w:eastAsia="en-US"/>
        </w:rPr>
        <w:t>острецово, ул.Школьная, д.3 (в здании школы).</w:t>
      </w:r>
    </w:p>
    <w:p w:rsidR="0090724E" w:rsidRPr="00376AB9" w:rsidRDefault="0090724E" w:rsidP="0090724E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6AB9">
        <w:rPr>
          <w:rFonts w:eastAsia="Calibri"/>
          <w:sz w:val="28"/>
          <w:szCs w:val="28"/>
          <w:lang w:eastAsia="en-US"/>
        </w:rPr>
        <w:t xml:space="preserve">Утвердить порядок проведения публичных слушаний по проекту внесения изменений в  Правила землепользования и застройки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В</w:t>
      </w:r>
      <w:r w:rsidR="00516B47">
        <w:rPr>
          <w:rFonts w:eastAsia="Calibri"/>
          <w:sz w:val="28"/>
          <w:szCs w:val="28"/>
          <w:lang w:eastAsia="en-US"/>
        </w:rPr>
        <w:t>острецо</w:t>
      </w:r>
      <w:r>
        <w:rPr>
          <w:rFonts w:eastAsia="Calibri"/>
          <w:sz w:val="28"/>
          <w:szCs w:val="28"/>
          <w:lang w:eastAsia="en-US"/>
        </w:rPr>
        <w:t>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 муниципального района Бураевский район Республики Башкортостан (приложение №1).</w:t>
      </w:r>
      <w:proofErr w:type="gramEnd"/>
    </w:p>
    <w:p w:rsidR="0090724E" w:rsidRPr="00376AB9" w:rsidRDefault="0090724E" w:rsidP="0090724E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6AB9">
        <w:rPr>
          <w:rFonts w:eastAsia="Calibri"/>
          <w:sz w:val="28"/>
          <w:szCs w:val="28"/>
          <w:lang w:eastAsia="en-US"/>
        </w:rPr>
        <w:lastRenderedPageBreak/>
        <w:t xml:space="preserve">Определить органом, уполномоченным за организацию и проведение публичных слушаний по проекту внесения изменений в Правила землепользования и застройки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 муниципального района Бураевский район Республики Башкортостан – Администрацию сельского поселения </w:t>
      </w:r>
      <w:r>
        <w:rPr>
          <w:rFonts w:eastAsia="Calibri"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 муниципального района Бураевский район с обязательной организацией выставки демонстративных материалов </w:t>
      </w:r>
      <w:proofErr w:type="spellStart"/>
      <w:r w:rsidRPr="00376AB9">
        <w:rPr>
          <w:rFonts w:eastAsia="Calibri"/>
          <w:sz w:val="28"/>
          <w:szCs w:val="28"/>
          <w:lang w:eastAsia="en-US"/>
        </w:rPr>
        <w:t>Правилы</w:t>
      </w:r>
      <w:proofErr w:type="spellEnd"/>
      <w:r w:rsidRPr="00376AB9">
        <w:rPr>
          <w:rFonts w:eastAsia="Calibri"/>
          <w:sz w:val="28"/>
          <w:szCs w:val="28"/>
          <w:lang w:eastAsia="en-US"/>
        </w:rPr>
        <w:t xml:space="preserve"> землепользования и застройки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сельсовет.</w:t>
      </w:r>
      <w:proofErr w:type="gramEnd"/>
    </w:p>
    <w:p w:rsidR="0090724E" w:rsidRPr="00376AB9" w:rsidRDefault="0090724E" w:rsidP="0090724E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6AB9">
        <w:rPr>
          <w:rFonts w:eastAsia="Calibri"/>
          <w:sz w:val="28"/>
          <w:szCs w:val="28"/>
          <w:lang w:eastAsia="en-US"/>
        </w:rPr>
        <w:t xml:space="preserve">Для проведения публичных слушаний по проекту внесения изменений в Правила землепользования и застройки территории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Вострецовский </w:t>
      </w:r>
      <w:r w:rsidRPr="00376AB9">
        <w:rPr>
          <w:rFonts w:eastAsia="Calibri"/>
          <w:sz w:val="28"/>
          <w:szCs w:val="28"/>
          <w:lang w:eastAsia="en-US"/>
        </w:rPr>
        <w:t>сельсовет  муниципального района Бураевский район Республики Башкортостан создать Комиссию (приложение №2).</w:t>
      </w:r>
      <w:proofErr w:type="gramEnd"/>
    </w:p>
    <w:p w:rsidR="0090724E" w:rsidRPr="00376AB9" w:rsidRDefault="0090724E" w:rsidP="0090724E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6AB9">
        <w:rPr>
          <w:rFonts w:eastAsia="Calibri"/>
          <w:sz w:val="28"/>
          <w:szCs w:val="28"/>
          <w:lang w:eastAsia="en-US"/>
        </w:rPr>
        <w:t xml:space="preserve">Утвердить Положение о порядке работы Комиссии по проведению публичных слушаний по проекту внесения изменений в  Правила землепользования и застройки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В</w:t>
      </w:r>
      <w:r w:rsidR="00DC4552">
        <w:rPr>
          <w:rFonts w:eastAsia="Calibri"/>
          <w:sz w:val="28"/>
          <w:szCs w:val="28"/>
          <w:lang w:eastAsia="en-US"/>
        </w:rPr>
        <w:t>острецо</w:t>
      </w:r>
      <w:r>
        <w:rPr>
          <w:rFonts w:eastAsia="Calibri"/>
          <w:sz w:val="28"/>
          <w:szCs w:val="28"/>
          <w:lang w:eastAsia="en-US"/>
        </w:rPr>
        <w:t>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 (приложение №3).</w:t>
      </w:r>
      <w:proofErr w:type="gramEnd"/>
    </w:p>
    <w:p w:rsidR="0090724E" w:rsidRPr="00376AB9" w:rsidRDefault="0090724E" w:rsidP="0090724E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Определить местонахождение экспозиции демонстративных и ознакомительных материалов по проекту внесения изменений в  Правила землепользования и застройки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В</w:t>
      </w:r>
      <w:r w:rsidR="004534A0">
        <w:rPr>
          <w:rFonts w:eastAsia="Calibri"/>
          <w:sz w:val="28"/>
          <w:szCs w:val="28"/>
          <w:lang w:eastAsia="en-US"/>
        </w:rPr>
        <w:t>острецо</w:t>
      </w:r>
      <w:r>
        <w:rPr>
          <w:rFonts w:eastAsia="Calibri"/>
          <w:sz w:val="28"/>
          <w:szCs w:val="28"/>
          <w:lang w:eastAsia="en-US"/>
        </w:rPr>
        <w:t>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 муниципального района Бураевский район Республики Башкортостан и почтовый адрес для направления письменных предложений и замечаний заинтересованных лиц: 4529</w:t>
      </w:r>
      <w:r>
        <w:rPr>
          <w:rFonts w:eastAsia="Calibri"/>
          <w:sz w:val="28"/>
          <w:szCs w:val="28"/>
          <w:lang w:eastAsia="en-US"/>
        </w:rPr>
        <w:t>74</w:t>
      </w:r>
      <w:r w:rsidRPr="00376AB9">
        <w:rPr>
          <w:rFonts w:eastAsia="Calibri"/>
          <w:sz w:val="28"/>
          <w:szCs w:val="28"/>
          <w:lang w:eastAsia="en-US"/>
        </w:rPr>
        <w:t xml:space="preserve">, Россия, Республика Башкортостан, </w:t>
      </w:r>
      <w:r>
        <w:rPr>
          <w:rFonts w:eastAsia="Calibri"/>
          <w:sz w:val="28"/>
          <w:szCs w:val="28"/>
          <w:lang w:eastAsia="en-US"/>
        </w:rPr>
        <w:t>Бураевский район, с</w:t>
      </w:r>
      <w:proofErr w:type="gramStart"/>
      <w:r>
        <w:rPr>
          <w:rFonts w:eastAsia="Calibri"/>
          <w:sz w:val="28"/>
          <w:szCs w:val="28"/>
          <w:lang w:eastAsia="en-US"/>
        </w:rPr>
        <w:t>.В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острецово, ул.Школьная, д.3 (в </w:t>
      </w:r>
      <w:r w:rsidRPr="00376AB9">
        <w:rPr>
          <w:rFonts w:eastAsia="Calibri"/>
          <w:sz w:val="28"/>
          <w:szCs w:val="28"/>
          <w:lang w:eastAsia="en-US"/>
        </w:rPr>
        <w:t>здани</w:t>
      </w:r>
      <w:r>
        <w:rPr>
          <w:rFonts w:eastAsia="Calibri"/>
          <w:sz w:val="28"/>
          <w:szCs w:val="28"/>
          <w:lang w:eastAsia="en-US"/>
        </w:rPr>
        <w:t>и</w:t>
      </w:r>
      <w:r w:rsidRPr="00376A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школы)</w:t>
      </w:r>
      <w:r w:rsidRPr="00376AB9">
        <w:rPr>
          <w:rFonts w:eastAsia="Calibri"/>
          <w:sz w:val="28"/>
          <w:szCs w:val="28"/>
          <w:lang w:eastAsia="en-US"/>
        </w:rPr>
        <w:t xml:space="preserve">. </w:t>
      </w:r>
    </w:p>
    <w:p w:rsidR="0090724E" w:rsidRPr="00376AB9" w:rsidRDefault="0090724E" w:rsidP="0090724E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Предложить всем заинтересованным лицам направить предложения и замечания по вопросам, касающихся публичных слушаний, в администрацию сельского поселения </w:t>
      </w:r>
      <w:r>
        <w:rPr>
          <w:rFonts w:eastAsia="Calibri"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90724E" w:rsidRPr="00376AB9" w:rsidRDefault="0090724E" w:rsidP="009072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Опубликовать оповещение о публичных слушаниях в газете «Алга» и настоящее постановление на официальном сайте  сельского поселения </w:t>
      </w:r>
      <w:r>
        <w:rPr>
          <w:rFonts w:eastAsia="Calibri"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 в сети «Интернет»  </w:t>
      </w:r>
      <w:hyperlink r:id="rId6" w:history="1">
        <w:r w:rsidRPr="00E10848">
          <w:rPr>
            <w:rStyle w:val="a5"/>
            <w:rFonts w:eastAsia="Calibri"/>
            <w:sz w:val="28"/>
            <w:szCs w:val="28"/>
            <w:lang w:eastAsia="en-US"/>
          </w:rPr>
          <w:t>http://v</w:t>
        </w:r>
        <w:proofErr w:type="spellStart"/>
        <w:r w:rsidRPr="00E10848">
          <w:rPr>
            <w:rStyle w:val="a5"/>
            <w:rFonts w:eastAsia="Calibri"/>
            <w:sz w:val="28"/>
            <w:szCs w:val="28"/>
            <w:lang w:val="en-US" w:eastAsia="en-US"/>
          </w:rPr>
          <w:t>ostrezo</w:t>
        </w:r>
        <w:r w:rsidRPr="00E10848">
          <w:rPr>
            <w:rStyle w:val="a5"/>
            <w:rFonts w:eastAsia="Calibri"/>
            <w:sz w:val="28"/>
            <w:szCs w:val="28"/>
            <w:lang w:eastAsia="en-US"/>
          </w:rPr>
          <w:t>vski.ru</w:t>
        </w:r>
        <w:proofErr w:type="spellEnd"/>
        <w:r w:rsidRPr="00E10848">
          <w:rPr>
            <w:rStyle w:val="a5"/>
            <w:rFonts w:eastAsia="Calibri"/>
            <w:sz w:val="28"/>
            <w:szCs w:val="28"/>
            <w:lang w:eastAsia="en-US"/>
          </w:rPr>
          <w:t>/</w:t>
        </w:r>
      </w:hyperlink>
      <w:hyperlink r:id="rId7" w:history="1"/>
      <w:r w:rsidRPr="00376AB9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</w:p>
    <w:p w:rsidR="0090724E" w:rsidRPr="00376AB9" w:rsidRDefault="0090724E" w:rsidP="0090724E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76AB9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376AB9">
        <w:rPr>
          <w:rFonts w:eastAsia="Calibri"/>
          <w:sz w:val="28"/>
          <w:szCs w:val="28"/>
          <w:lang w:eastAsia="en-US"/>
        </w:rPr>
        <w:t xml:space="preserve">  выполнением настоящего постановления  оставляю  за собой.</w:t>
      </w:r>
    </w:p>
    <w:p w:rsidR="0090724E" w:rsidRPr="00376AB9" w:rsidRDefault="0090724E" w:rsidP="0090724E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724E" w:rsidRPr="00376AB9" w:rsidRDefault="0090724E" w:rsidP="0090724E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0724E" w:rsidRPr="00376AB9" w:rsidRDefault="0090724E" w:rsidP="0090724E">
      <w:pPr>
        <w:rPr>
          <w:rFonts w:eastAsia="Calibri"/>
          <w:b/>
          <w:sz w:val="28"/>
          <w:szCs w:val="28"/>
          <w:lang w:eastAsia="en-US"/>
        </w:rPr>
      </w:pPr>
      <w:r w:rsidRPr="00376AB9">
        <w:rPr>
          <w:rFonts w:eastAsia="Calibri"/>
          <w:b/>
          <w:sz w:val="28"/>
          <w:szCs w:val="28"/>
          <w:lang w:eastAsia="en-US"/>
        </w:rPr>
        <w:t xml:space="preserve">Глава сельского поселения  </w:t>
      </w:r>
    </w:p>
    <w:p w:rsidR="0090724E" w:rsidRPr="00376AB9" w:rsidRDefault="0090724E" w:rsidP="0090724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b/>
          <w:sz w:val="28"/>
          <w:szCs w:val="28"/>
          <w:lang w:eastAsia="en-US"/>
        </w:rPr>
        <w:t xml:space="preserve"> сельсовет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376AB9">
        <w:rPr>
          <w:rFonts w:eastAsia="Calibri"/>
          <w:b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М.Т. Зарипов</w:t>
      </w:r>
    </w:p>
    <w:p w:rsidR="0090724E" w:rsidRPr="00376AB9" w:rsidRDefault="0090724E" w:rsidP="0090724E">
      <w:pPr>
        <w:jc w:val="both"/>
        <w:rPr>
          <w:rFonts w:eastAsia="Calibri"/>
          <w:sz w:val="28"/>
          <w:szCs w:val="28"/>
          <w:lang w:eastAsia="en-US"/>
        </w:rPr>
      </w:pPr>
    </w:p>
    <w:p w:rsidR="0090724E" w:rsidRPr="00376AB9" w:rsidRDefault="0090724E" w:rsidP="0090724E">
      <w:pPr>
        <w:spacing w:after="200" w:line="276" w:lineRule="auto"/>
        <w:ind w:left="720"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724E" w:rsidRPr="00376AB9" w:rsidRDefault="0090724E" w:rsidP="0090724E">
      <w:pPr>
        <w:spacing w:after="200" w:line="276" w:lineRule="auto"/>
        <w:ind w:left="720"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724E" w:rsidRDefault="0090724E" w:rsidP="0090724E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724E" w:rsidRDefault="0090724E" w:rsidP="0090724E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724E" w:rsidRDefault="0090724E" w:rsidP="0090724E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724E" w:rsidRDefault="0090724E" w:rsidP="0090724E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724E" w:rsidRPr="00376AB9" w:rsidRDefault="0090724E" w:rsidP="0090724E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724E" w:rsidRPr="00376AB9" w:rsidRDefault="0090724E" w:rsidP="0090724E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724E" w:rsidRPr="00376AB9" w:rsidRDefault="0090724E" w:rsidP="0090724E">
      <w:pPr>
        <w:jc w:val="right"/>
        <w:rPr>
          <w:rFonts w:eastAsia="Calibri"/>
          <w:b/>
          <w:sz w:val="28"/>
          <w:szCs w:val="28"/>
          <w:lang w:eastAsia="en-US"/>
        </w:rPr>
      </w:pPr>
      <w:r w:rsidRPr="00376AB9">
        <w:rPr>
          <w:rFonts w:eastAsia="Calibri"/>
          <w:b/>
          <w:sz w:val="28"/>
          <w:szCs w:val="28"/>
          <w:lang w:eastAsia="en-US"/>
        </w:rPr>
        <w:t>Приложение №1</w:t>
      </w:r>
    </w:p>
    <w:p w:rsidR="0090724E" w:rsidRPr="00376AB9" w:rsidRDefault="0090724E" w:rsidP="0090724E">
      <w:pPr>
        <w:jc w:val="center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к решению Совета сельского </w:t>
      </w:r>
    </w:p>
    <w:p w:rsidR="0090724E" w:rsidRPr="00376AB9" w:rsidRDefault="0090724E" w:rsidP="0090724E">
      <w:pPr>
        <w:jc w:val="center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поселения </w:t>
      </w:r>
      <w:r>
        <w:rPr>
          <w:rFonts w:eastAsia="Calibri"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90724E" w:rsidRDefault="0090724E" w:rsidP="0090724E">
      <w:pPr>
        <w:jc w:val="right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>от</w:t>
      </w:r>
      <w:r w:rsidR="00863418">
        <w:rPr>
          <w:rFonts w:eastAsia="Calibri"/>
          <w:sz w:val="28"/>
          <w:szCs w:val="28"/>
          <w:lang w:eastAsia="en-US"/>
        </w:rPr>
        <w:t xml:space="preserve"> 06</w:t>
      </w:r>
      <w:r>
        <w:rPr>
          <w:rFonts w:eastAsia="Calibri"/>
          <w:sz w:val="28"/>
          <w:szCs w:val="28"/>
          <w:lang w:eastAsia="en-US"/>
        </w:rPr>
        <w:t>.06.202</w:t>
      </w:r>
      <w:r w:rsidR="004534A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863418">
        <w:rPr>
          <w:rFonts w:eastAsia="Calibri"/>
          <w:sz w:val="28"/>
          <w:szCs w:val="28"/>
          <w:lang w:eastAsia="en-US"/>
        </w:rPr>
        <w:t>110</w:t>
      </w:r>
    </w:p>
    <w:p w:rsidR="0090724E" w:rsidRPr="00376AB9" w:rsidRDefault="0090724E" w:rsidP="0090724E">
      <w:pPr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 w:rsidRPr="00376AB9">
        <w:rPr>
          <w:b/>
          <w:color w:val="000000"/>
          <w:sz w:val="28"/>
          <w:szCs w:val="28"/>
        </w:rPr>
        <w:t xml:space="preserve">Порядок проведения публичных слушаний по проекту внесения изменений в Правила землепользования  и застройки территории сельского поселения </w:t>
      </w:r>
      <w:r>
        <w:rPr>
          <w:b/>
          <w:color w:val="000000"/>
          <w:sz w:val="28"/>
          <w:szCs w:val="28"/>
        </w:rPr>
        <w:t>Вострецовский</w:t>
      </w:r>
      <w:r w:rsidRPr="00376AB9">
        <w:rPr>
          <w:b/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</w:t>
      </w:r>
      <w:proofErr w:type="gramEnd"/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Публичные слушания –  это обсуждение проектов муниципальных правовых актов и проектов с заинтересованными жителями поселения по вопросам, связанным с устойчивым развитием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сельсовет. Публичные слушания проводятся в соответствии с действующим законодательством.</w:t>
      </w:r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В целях доведения до населения информации о содержании проекта внесения изменений в  Правила землепользования и застройки на </w:t>
      </w:r>
      <w:proofErr w:type="gramStart"/>
      <w:r w:rsidRPr="00376AB9">
        <w:rPr>
          <w:color w:val="000000"/>
          <w:sz w:val="28"/>
          <w:szCs w:val="28"/>
        </w:rPr>
        <w:t>территории</w:t>
      </w:r>
      <w:proofErr w:type="gramEnd"/>
      <w:r w:rsidRPr="00376AB9">
        <w:rPr>
          <w:color w:val="000000"/>
          <w:sz w:val="28"/>
          <w:szCs w:val="28"/>
        </w:rPr>
        <w:t xml:space="preserve"> уполномоченные на проведение  публичных слушаний орган местного самоуправления поселения в обязательном порядке организуют выставки, экспозиции материалов проекта в Правила землепользования и застройки, выступления представителей органов местного самоуправления, разработчиков проекта в Правила землепользования и застройки на собраниях жителей.</w:t>
      </w:r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proofErr w:type="gramStart"/>
      <w:r w:rsidRPr="00376AB9">
        <w:rPr>
          <w:color w:val="000000"/>
          <w:sz w:val="28"/>
          <w:szCs w:val="28"/>
        </w:rPr>
        <w:t xml:space="preserve">Организация и подготовка публичных слушаний проекта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на территории поселения осуществляются Администрацией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сельсовет.</w:t>
      </w:r>
      <w:proofErr w:type="gramEnd"/>
      <w:r w:rsidRPr="00376AB9">
        <w:rPr>
          <w:color w:val="000000"/>
          <w:sz w:val="28"/>
          <w:szCs w:val="28"/>
        </w:rPr>
        <w:t xml:space="preserve"> Проведение публичных слушаний осуществляется комиссией утвержденной Постановлением главы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сельсовет.</w:t>
      </w:r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proofErr w:type="gramStart"/>
      <w:r w:rsidRPr="00376AB9">
        <w:rPr>
          <w:color w:val="000000"/>
          <w:sz w:val="28"/>
          <w:szCs w:val="28"/>
        </w:rPr>
        <w:t xml:space="preserve">Положение 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утверждается Постановлением главы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сельсовет.</w:t>
      </w:r>
      <w:proofErr w:type="gramEnd"/>
    </w:p>
    <w:p w:rsidR="0090724E" w:rsidRPr="00376AB9" w:rsidRDefault="0090724E" w:rsidP="0090724E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Бураевского муниципального района проводятся с обязательным участием жителей  поселения (заинтересованные физические, юридические </w:t>
      </w:r>
      <w:r w:rsidRPr="00376AB9">
        <w:rPr>
          <w:color w:val="000000"/>
          <w:sz w:val="28"/>
          <w:szCs w:val="28"/>
        </w:rPr>
        <w:lastRenderedPageBreak/>
        <w:t xml:space="preserve">лица). Оповещение жителей поселения осуществляется через информационные стенды и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сельсовет.</w:t>
      </w:r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proofErr w:type="gramStart"/>
      <w:r w:rsidRPr="00376AB9">
        <w:rPr>
          <w:color w:val="000000"/>
          <w:sz w:val="28"/>
          <w:szCs w:val="28"/>
        </w:rPr>
        <w:t>По истечении установленного постановлением срока приема предложений и замечаний Комиссии прекращает прием предложений и замечаний и приступает к их обработке, обобщению и анализу.</w:t>
      </w:r>
      <w:proofErr w:type="gramEnd"/>
      <w:r w:rsidRPr="00376AB9">
        <w:rPr>
          <w:color w:val="000000"/>
          <w:sz w:val="28"/>
          <w:szCs w:val="28"/>
        </w:rPr>
        <w:t xml:space="preserve"> Предложения, замечания и их анализ прилагаются к материалам публичного слушания.</w:t>
      </w:r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Протокол публичного слушания в окончательном виде должен быть составлен не позднее 10 дней </w:t>
      </w:r>
      <w:proofErr w:type="gramStart"/>
      <w:r w:rsidRPr="00376AB9">
        <w:rPr>
          <w:color w:val="000000"/>
          <w:sz w:val="28"/>
          <w:szCs w:val="28"/>
        </w:rPr>
        <w:t>с даты заседания</w:t>
      </w:r>
      <w:proofErr w:type="gramEnd"/>
      <w:r w:rsidRPr="00376AB9">
        <w:rPr>
          <w:color w:val="000000"/>
          <w:sz w:val="28"/>
          <w:szCs w:val="28"/>
        </w:rPr>
        <w:t xml:space="preserve"> Комиссии по подведению итогов публичного слушания.</w:t>
      </w:r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В срок не позднее 10 дней с момента составления протокола публичного слушания Комиссия готовит заключение о результатах публичного слушания.</w:t>
      </w:r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В срок не позднее чем 10 дней со дня завершения публичного (определяется программой публичного представляет протоко</w:t>
      </w:r>
      <w:proofErr w:type="gramStart"/>
      <w:r w:rsidRPr="00376AB9">
        <w:rPr>
          <w:color w:val="000000"/>
          <w:sz w:val="28"/>
          <w:szCs w:val="28"/>
        </w:rPr>
        <w:t>л(</w:t>
      </w:r>
      <w:proofErr w:type="spellStart"/>
      <w:proofErr w:type="gramEnd"/>
      <w:r w:rsidRPr="00376AB9">
        <w:rPr>
          <w:color w:val="000000"/>
          <w:sz w:val="28"/>
          <w:szCs w:val="28"/>
        </w:rPr>
        <w:t>ы</w:t>
      </w:r>
      <w:proofErr w:type="spellEnd"/>
      <w:r w:rsidRPr="00376AB9">
        <w:rPr>
          <w:color w:val="000000"/>
          <w:sz w:val="28"/>
          <w:szCs w:val="28"/>
        </w:rPr>
        <w:t xml:space="preserve">) и заключение о результатах публичных слушаний Главе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сельсовет.</w:t>
      </w:r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с учетом заключения о результатах публичного слушания принимает соответствующее Постановление: </w:t>
      </w: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- о согласии с проектом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и направлении его в Совет депутатов сельского поселения </w:t>
      </w:r>
      <w:r>
        <w:rPr>
          <w:color w:val="000000"/>
          <w:sz w:val="28"/>
          <w:szCs w:val="28"/>
        </w:rPr>
        <w:t>В</w:t>
      </w:r>
      <w:r w:rsidR="004534A0">
        <w:rPr>
          <w:color w:val="000000"/>
          <w:sz w:val="28"/>
          <w:szCs w:val="28"/>
        </w:rPr>
        <w:t>острецо</w:t>
      </w:r>
      <w:r>
        <w:rPr>
          <w:color w:val="000000"/>
          <w:sz w:val="28"/>
          <w:szCs w:val="28"/>
        </w:rPr>
        <w:t>вский</w:t>
      </w:r>
      <w:r w:rsidRPr="00376AB9">
        <w:rPr>
          <w:color w:val="000000"/>
          <w:sz w:val="28"/>
          <w:szCs w:val="28"/>
        </w:rPr>
        <w:t xml:space="preserve"> сельсовет</w:t>
      </w:r>
      <w:proofErr w:type="gramStart"/>
      <w:r w:rsidRPr="00376AB9">
        <w:rPr>
          <w:color w:val="000000"/>
          <w:sz w:val="28"/>
          <w:szCs w:val="28"/>
        </w:rPr>
        <w:t xml:space="preserve"> ;</w:t>
      </w:r>
      <w:proofErr w:type="gramEnd"/>
      <w:r w:rsidRPr="00376AB9">
        <w:rPr>
          <w:color w:val="000000"/>
          <w:sz w:val="28"/>
          <w:szCs w:val="28"/>
        </w:rPr>
        <w:t xml:space="preserve"> </w:t>
      </w:r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proofErr w:type="gramStart"/>
      <w:r w:rsidRPr="00376AB9">
        <w:rPr>
          <w:color w:val="000000"/>
          <w:sz w:val="28"/>
          <w:szCs w:val="28"/>
        </w:rPr>
        <w:t xml:space="preserve">Совет депутатов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по результатам рассмотрения проекта и обязательных приложений принимает - об утверждении проекта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Башкортостан; </w:t>
      </w:r>
      <w:proofErr w:type="gramEnd"/>
    </w:p>
    <w:p w:rsidR="0090724E" w:rsidRPr="00376AB9" w:rsidRDefault="0090724E" w:rsidP="0090724E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376AB9">
        <w:rPr>
          <w:rFonts w:eastAsia="Calibri"/>
          <w:sz w:val="28"/>
          <w:szCs w:val="28"/>
          <w:lang w:eastAsia="en-US"/>
        </w:rPr>
        <w:t xml:space="preserve">Опубликование утвержденного Правила землепользования и застройки территории Бураевского сельского поселения на сайт сельского поселения </w:t>
      </w:r>
      <w:r>
        <w:rPr>
          <w:rFonts w:eastAsia="Calibri"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 в </w:t>
      </w:r>
      <w:proofErr w:type="spellStart"/>
      <w:r w:rsidRPr="00376AB9">
        <w:rPr>
          <w:rFonts w:eastAsia="Calibri"/>
          <w:sz w:val="28"/>
          <w:szCs w:val="28"/>
          <w:lang w:eastAsia="en-US"/>
        </w:rPr>
        <w:t>ФГИС</w:t>
      </w:r>
      <w:proofErr w:type="spellEnd"/>
      <w:r w:rsidRPr="00376AB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76AB9">
        <w:rPr>
          <w:rFonts w:eastAsia="Calibri"/>
          <w:sz w:val="28"/>
          <w:szCs w:val="28"/>
          <w:lang w:eastAsia="en-US"/>
        </w:rPr>
        <w:t>ТП</w:t>
      </w:r>
      <w:proofErr w:type="spellEnd"/>
      <w:r w:rsidRPr="00376AB9">
        <w:rPr>
          <w:rFonts w:eastAsia="Calibri"/>
          <w:sz w:val="28"/>
          <w:szCs w:val="28"/>
          <w:lang w:eastAsia="en-US"/>
        </w:rPr>
        <w:t>.</w:t>
      </w: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ind w:firstLine="357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jc w:val="right"/>
        <w:rPr>
          <w:rFonts w:eastAsia="Calibri"/>
          <w:b/>
          <w:sz w:val="28"/>
          <w:szCs w:val="28"/>
          <w:lang w:eastAsia="en-US"/>
        </w:rPr>
      </w:pPr>
      <w:r w:rsidRPr="00376AB9">
        <w:rPr>
          <w:rFonts w:eastAsia="Calibri"/>
          <w:b/>
          <w:sz w:val="28"/>
          <w:szCs w:val="28"/>
          <w:lang w:eastAsia="en-US"/>
        </w:rPr>
        <w:t>Приложение №2</w:t>
      </w:r>
    </w:p>
    <w:p w:rsidR="0090724E" w:rsidRPr="00376AB9" w:rsidRDefault="0090724E" w:rsidP="0090724E">
      <w:pPr>
        <w:jc w:val="center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к решению Совета сельского </w:t>
      </w:r>
    </w:p>
    <w:p w:rsidR="0090724E" w:rsidRPr="00376AB9" w:rsidRDefault="0090724E" w:rsidP="0090724E">
      <w:pPr>
        <w:jc w:val="center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поселения </w:t>
      </w:r>
      <w:r>
        <w:rPr>
          <w:rFonts w:eastAsia="Calibri"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90724E" w:rsidRPr="00376AB9" w:rsidRDefault="0090724E" w:rsidP="0090724E">
      <w:pPr>
        <w:jc w:val="right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от </w:t>
      </w:r>
      <w:r w:rsidR="00863418">
        <w:rPr>
          <w:rFonts w:eastAsia="Calibri"/>
          <w:sz w:val="28"/>
          <w:szCs w:val="28"/>
          <w:lang w:eastAsia="en-US"/>
        </w:rPr>
        <w:t>06</w:t>
      </w:r>
      <w:r>
        <w:rPr>
          <w:rFonts w:eastAsia="Calibri"/>
          <w:sz w:val="28"/>
          <w:szCs w:val="28"/>
          <w:lang w:eastAsia="en-US"/>
        </w:rPr>
        <w:t>.06.202</w:t>
      </w:r>
      <w:r w:rsidR="004534A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6AB9">
        <w:rPr>
          <w:rFonts w:eastAsia="Calibri"/>
          <w:sz w:val="28"/>
          <w:szCs w:val="28"/>
          <w:lang w:eastAsia="en-US"/>
        </w:rPr>
        <w:t>г. №</w:t>
      </w:r>
      <w:r w:rsidR="00863418">
        <w:rPr>
          <w:rFonts w:eastAsia="Calibri"/>
          <w:sz w:val="28"/>
          <w:szCs w:val="28"/>
          <w:lang w:eastAsia="en-US"/>
        </w:rPr>
        <w:t>110</w:t>
      </w:r>
    </w:p>
    <w:p w:rsidR="0090724E" w:rsidRPr="00376AB9" w:rsidRDefault="0090724E" w:rsidP="0090724E">
      <w:pPr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90724E" w:rsidRPr="003316CC" w:rsidRDefault="0090724E" w:rsidP="0090724E">
      <w:pPr>
        <w:jc w:val="right"/>
        <w:rPr>
          <w:rFonts w:eastAsia="Calibri"/>
          <w:color w:val="FF0000"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90724E" w:rsidRPr="00376AB9" w:rsidRDefault="0090724E" w:rsidP="009072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6AB9">
        <w:rPr>
          <w:rFonts w:eastAsia="Calibri"/>
          <w:b/>
          <w:sz w:val="28"/>
          <w:szCs w:val="28"/>
          <w:lang w:eastAsia="en-US"/>
        </w:rPr>
        <w:t>СОСТАВ</w:t>
      </w:r>
    </w:p>
    <w:p w:rsidR="0090724E" w:rsidRPr="00376AB9" w:rsidRDefault="0090724E" w:rsidP="0090724E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76AB9">
        <w:rPr>
          <w:rFonts w:eastAsia="Calibri"/>
          <w:b/>
          <w:sz w:val="28"/>
          <w:szCs w:val="28"/>
          <w:lang w:eastAsia="en-US"/>
        </w:rPr>
        <w:t xml:space="preserve">комиссии по подготовке проекта внесения изменений в Правила землепользования и застройки территории сельского поселения </w:t>
      </w:r>
      <w:r>
        <w:rPr>
          <w:rFonts w:eastAsia="Calibri"/>
          <w:b/>
          <w:sz w:val="28"/>
          <w:szCs w:val="28"/>
          <w:lang w:eastAsia="en-US"/>
        </w:rPr>
        <w:t>Вострецо</w:t>
      </w:r>
      <w:r w:rsidRPr="00376AB9">
        <w:rPr>
          <w:rFonts w:eastAsia="Calibri"/>
          <w:b/>
          <w:sz w:val="28"/>
          <w:szCs w:val="28"/>
          <w:lang w:eastAsia="en-US"/>
        </w:rPr>
        <w:t>вский</w:t>
      </w:r>
      <w:r w:rsidRPr="00376AB9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376AB9">
        <w:rPr>
          <w:rFonts w:eastAsia="Calibri"/>
          <w:b/>
          <w:sz w:val="28"/>
          <w:szCs w:val="28"/>
          <w:lang w:eastAsia="en-US"/>
        </w:rPr>
        <w:t>сельсовет муниципального  района Бураевский район Республики  Башкортостан</w:t>
      </w:r>
      <w:proofErr w:type="gramEnd"/>
    </w:p>
    <w:p w:rsidR="0090724E" w:rsidRPr="00376AB9" w:rsidRDefault="0090724E" w:rsidP="0090724E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0724E" w:rsidRPr="00376AB9" w:rsidTr="0001377C">
        <w:tc>
          <w:tcPr>
            <w:tcW w:w="4784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6AB9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4786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0724E" w:rsidRPr="00376AB9" w:rsidTr="0001377C">
        <w:tc>
          <w:tcPr>
            <w:tcW w:w="4784" w:type="dxa"/>
          </w:tcPr>
          <w:p w:rsidR="0090724E" w:rsidRPr="00813E26" w:rsidRDefault="0090724E" w:rsidP="000137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E26">
              <w:rPr>
                <w:rFonts w:eastAsia="Calibri"/>
                <w:sz w:val="28"/>
                <w:szCs w:val="28"/>
                <w:lang w:eastAsia="en-US"/>
              </w:rPr>
              <w:t>Зарипов Манавар Тагирович</w:t>
            </w:r>
          </w:p>
        </w:tc>
        <w:tc>
          <w:tcPr>
            <w:tcW w:w="4786" w:type="dxa"/>
          </w:tcPr>
          <w:p w:rsidR="0090724E" w:rsidRPr="00AE5782" w:rsidRDefault="0090724E" w:rsidP="0001377C">
            <w:pPr>
              <w:tabs>
                <w:tab w:val="left" w:pos="231"/>
              </w:tabs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813E26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813E26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813E26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13E26">
              <w:rPr>
                <w:rFonts w:eastAsia="Calibri"/>
                <w:sz w:val="28"/>
                <w:szCs w:val="28"/>
                <w:lang w:eastAsia="en-US"/>
              </w:rPr>
              <w:t xml:space="preserve"> Вострецовский</w:t>
            </w:r>
            <w:r w:rsidRPr="00813E2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</w:t>
            </w:r>
            <w:r w:rsidRPr="00813E26">
              <w:rPr>
                <w:rFonts w:eastAsia="Calibri"/>
                <w:sz w:val="28"/>
                <w:szCs w:val="28"/>
                <w:lang w:eastAsia="en-US"/>
              </w:rPr>
              <w:t>сельсовет</w:t>
            </w:r>
          </w:p>
        </w:tc>
      </w:tr>
      <w:tr w:rsidR="0090724E" w:rsidRPr="00376AB9" w:rsidTr="0001377C">
        <w:tc>
          <w:tcPr>
            <w:tcW w:w="4784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6AB9">
              <w:rPr>
                <w:rFonts w:eastAsia="Calibri"/>
                <w:b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0724E" w:rsidRPr="00376AB9" w:rsidTr="0001377C">
        <w:tc>
          <w:tcPr>
            <w:tcW w:w="4784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Зарипов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Ахлафович</w:t>
            </w:r>
            <w:proofErr w:type="spellEnd"/>
          </w:p>
        </w:tc>
        <w:tc>
          <w:tcPr>
            <w:tcW w:w="4786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 по развитию предпринимательства, земельным вопросам, благоустройству и экологии</w:t>
            </w:r>
          </w:p>
        </w:tc>
      </w:tr>
      <w:tr w:rsidR="0090724E" w:rsidRPr="00376AB9" w:rsidTr="0001377C">
        <w:tc>
          <w:tcPr>
            <w:tcW w:w="4784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6AB9">
              <w:rPr>
                <w:rFonts w:eastAsia="Calibri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786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0724E" w:rsidRPr="00376AB9" w:rsidTr="0001377C">
        <w:tc>
          <w:tcPr>
            <w:tcW w:w="4784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Зарипов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Ахляф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Саетзадович</w:t>
            </w:r>
            <w:proofErr w:type="spellEnd"/>
          </w:p>
        </w:tc>
        <w:tc>
          <w:tcPr>
            <w:tcW w:w="4786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 по бюджету, налогам, вопросам муниципальной собственности</w:t>
            </w:r>
          </w:p>
        </w:tc>
      </w:tr>
      <w:tr w:rsidR="0090724E" w:rsidRPr="00376AB9" w:rsidTr="0001377C">
        <w:tc>
          <w:tcPr>
            <w:tcW w:w="4784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Гайнетдинова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Юлия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Забировна</w:t>
            </w:r>
            <w:proofErr w:type="spellEnd"/>
          </w:p>
        </w:tc>
        <w:tc>
          <w:tcPr>
            <w:tcW w:w="4786" w:type="dxa"/>
          </w:tcPr>
          <w:p w:rsidR="0090724E" w:rsidRPr="00376AB9" w:rsidRDefault="0090724E" w:rsidP="000137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 по социально-гуманитарным вопросам</w:t>
            </w:r>
          </w:p>
        </w:tc>
      </w:tr>
    </w:tbl>
    <w:p w:rsidR="0090724E" w:rsidRPr="003316CC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Pr="003316CC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Pr="003316CC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Pr="003316CC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Pr="003316CC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Pr="003316CC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Pr="003316CC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Pr="003316CC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Pr="003316CC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Pr="003316CC" w:rsidRDefault="0090724E" w:rsidP="0090724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0724E" w:rsidRPr="00376AB9" w:rsidRDefault="0090724E" w:rsidP="0090724E">
      <w:pPr>
        <w:spacing w:after="200" w:line="276" w:lineRule="auto"/>
        <w:ind w:right="-1"/>
        <w:contextualSpacing/>
        <w:rPr>
          <w:rFonts w:eastAsia="Calibri"/>
          <w:b/>
          <w:sz w:val="28"/>
          <w:szCs w:val="28"/>
          <w:lang w:eastAsia="en-US"/>
        </w:rPr>
      </w:pPr>
    </w:p>
    <w:p w:rsidR="0090724E" w:rsidRPr="00376AB9" w:rsidRDefault="0090724E" w:rsidP="0090724E">
      <w:pPr>
        <w:spacing w:after="200" w:line="276" w:lineRule="auto"/>
        <w:ind w:left="720" w:right="-1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90724E" w:rsidRPr="00376AB9" w:rsidRDefault="0090724E" w:rsidP="0090724E">
      <w:pPr>
        <w:spacing w:after="200" w:line="276" w:lineRule="auto"/>
        <w:ind w:left="720" w:right="-1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90724E" w:rsidRPr="00376AB9" w:rsidRDefault="0090724E" w:rsidP="0090724E">
      <w:pPr>
        <w:spacing w:after="200" w:line="276" w:lineRule="auto"/>
        <w:ind w:left="720" w:right="-1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90724E" w:rsidRPr="00376AB9" w:rsidRDefault="0090724E" w:rsidP="0090724E">
      <w:pPr>
        <w:spacing w:after="200" w:line="276" w:lineRule="auto"/>
        <w:ind w:left="720" w:right="-1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90724E" w:rsidRPr="00376AB9" w:rsidRDefault="0090724E" w:rsidP="0090724E">
      <w:pPr>
        <w:ind w:left="720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376AB9">
        <w:rPr>
          <w:rFonts w:eastAsia="Calibri"/>
          <w:b/>
          <w:sz w:val="28"/>
          <w:szCs w:val="28"/>
          <w:lang w:eastAsia="en-US"/>
        </w:rPr>
        <w:t>Приложение №3</w:t>
      </w:r>
    </w:p>
    <w:p w:rsidR="0090724E" w:rsidRPr="00376AB9" w:rsidRDefault="0090724E" w:rsidP="0090724E">
      <w:pPr>
        <w:jc w:val="right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>к решению Совета сельского</w:t>
      </w:r>
    </w:p>
    <w:p w:rsidR="0090724E" w:rsidRPr="00376AB9" w:rsidRDefault="0090724E" w:rsidP="0090724E">
      <w:pPr>
        <w:jc w:val="right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В</w:t>
      </w:r>
      <w:r w:rsidR="004534A0">
        <w:rPr>
          <w:rFonts w:eastAsia="Calibri"/>
          <w:sz w:val="28"/>
          <w:szCs w:val="28"/>
          <w:lang w:eastAsia="en-US"/>
        </w:rPr>
        <w:t>острецо</w:t>
      </w:r>
      <w:r>
        <w:rPr>
          <w:rFonts w:eastAsia="Calibri"/>
          <w:sz w:val="28"/>
          <w:szCs w:val="28"/>
          <w:lang w:eastAsia="en-US"/>
        </w:rPr>
        <w:t>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90724E" w:rsidRPr="00376AB9" w:rsidRDefault="0090724E" w:rsidP="0090724E">
      <w:pPr>
        <w:jc w:val="right"/>
        <w:rPr>
          <w:rFonts w:eastAsia="Calibri"/>
          <w:sz w:val="28"/>
          <w:szCs w:val="28"/>
          <w:lang w:eastAsia="en-US"/>
        </w:rPr>
      </w:pPr>
      <w:r w:rsidRPr="00376AB9">
        <w:rPr>
          <w:rFonts w:eastAsia="Calibri"/>
          <w:sz w:val="28"/>
          <w:szCs w:val="28"/>
          <w:lang w:eastAsia="en-US"/>
        </w:rPr>
        <w:t xml:space="preserve">от </w:t>
      </w:r>
      <w:r w:rsidR="00863418">
        <w:rPr>
          <w:rFonts w:eastAsia="Calibri"/>
          <w:sz w:val="28"/>
          <w:szCs w:val="28"/>
          <w:lang w:eastAsia="en-US"/>
        </w:rPr>
        <w:t>06.</w:t>
      </w:r>
      <w:r>
        <w:rPr>
          <w:rFonts w:eastAsia="Calibri"/>
          <w:sz w:val="28"/>
          <w:szCs w:val="28"/>
          <w:lang w:eastAsia="en-US"/>
        </w:rPr>
        <w:t>06.202</w:t>
      </w:r>
      <w:r w:rsidR="004534A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г. </w:t>
      </w:r>
      <w:r w:rsidRPr="00376AB9">
        <w:rPr>
          <w:rFonts w:eastAsia="Calibri"/>
          <w:sz w:val="28"/>
          <w:szCs w:val="28"/>
          <w:lang w:eastAsia="en-US"/>
        </w:rPr>
        <w:t xml:space="preserve">№ </w:t>
      </w:r>
      <w:r w:rsidR="00863418">
        <w:rPr>
          <w:rFonts w:eastAsia="Calibri"/>
          <w:sz w:val="28"/>
          <w:szCs w:val="28"/>
          <w:lang w:eastAsia="en-US"/>
        </w:rPr>
        <w:t>110</w:t>
      </w:r>
    </w:p>
    <w:p w:rsidR="0090724E" w:rsidRPr="00376AB9" w:rsidRDefault="0090724E" w:rsidP="0090724E">
      <w:pPr>
        <w:spacing w:after="200"/>
        <w:ind w:left="720"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0724E" w:rsidRPr="00376AB9" w:rsidRDefault="0090724E" w:rsidP="0090724E">
      <w:pPr>
        <w:spacing w:after="200"/>
        <w:ind w:left="720"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76AB9">
        <w:rPr>
          <w:rFonts w:eastAsia="Calibri"/>
          <w:b/>
          <w:sz w:val="28"/>
          <w:szCs w:val="28"/>
          <w:lang w:eastAsia="en-US"/>
        </w:rPr>
        <w:t>ПОЛОЖЕНИЕ</w:t>
      </w:r>
    </w:p>
    <w:p w:rsidR="0090724E" w:rsidRPr="00376AB9" w:rsidRDefault="0090724E" w:rsidP="0090724E">
      <w:pPr>
        <w:spacing w:after="200"/>
        <w:ind w:left="720"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76AB9">
        <w:rPr>
          <w:rFonts w:eastAsia="Calibri"/>
          <w:b/>
          <w:sz w:val="28"/>
          <w:szCs w:val="28"/>
          <w:lang w:eastAsia="en-US"/>
        </w:rPr>
        <w:t xml:space="preserve">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</w:t>
      </w:r>
      <w:r>
        <w:rPr>
          <w:rFonts w:eastAsia="Calibri"/>
          <w:b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b/>
          <w:sz w:val="28"/>
          <w:szCs w:val="28"/>
          <w:lang w:eastAsia="en-US"/>
        </w:rPr>
        <w:t xml:space="preserve"> сельсовет  муниципального района Бураевский район Республики Башкортостан </w:t>
      </w:r>
      <w:proofErr w:type="gramEnd"/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76AB9">
        <w:rPr>
          <w:b/>
          <w:color w:val="000000"/>
          <w:sz w:val="28"/>
          <w:szCs w:val="28"/>
        </w:rPr>
        <w:t>1. Общие положения</w:t>
      </w:r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1.1. Настоящее Положение регулирует компетенцию, регламент работы Комиссии по проведению публичных слушаний и порядок принятия Комиссией решений.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1.2. </w:t>
      </w:r>
      <w:proofErr w:type="gramStart"/>
      <w:r w:rsidRPr="00376AB9">
        <w:rPr>
          <w:color w:val="000000"/>
          <w:sz w:val="28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76AB9">
        <w:rPr>
          <w:b/>
          <w:color w:val="000000"/>
          <w:sz w:val="28"/>
          <w:szCs w:val="28"/>
        </w:rPr>
        <w:t>2. Задачи, функции и полномочия Комиссии</w:t>
      </w:r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2.1. Задачами Комиссии являются: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76AB9">
        <w:rPr>
          <w:color w:val="000000"/>
          <w:sz w:val="28"/>
          <w:szCs w:val="28"/>
        </w:rPr>
        <w:t xml:space="preserve">2.1.1. проведение в установленном порядке публичных слушаний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</w:t>
      </w:r>
      <w:r>
        <w:rPr>
          <w:color w:val="000000"/>
          <w:sz w:val="28"/>
          <w:szCs w:val="28"/>
        </w:rPr>
        <w:t>т  муниципального района Бураев</w:t>
      </w:r>
      <w:r w:rsidRPr="00376AB9"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район</w:t>
      </w:r>
      <w:r w:rsidRPr="00376AB9">
        <w:rPr>
          <w:color w:val="000000"/>
          <w:sz w:val="28"/>
          <w:szCs w:val="28"/>
        </w:rPr>
        <w:t xml:space="preserve"> Республики Башкортостан;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2.1.2. информирование жителей поселения о программах его развития, выявление общественного мнения, предложений и рекомендаций по проекту  правил землепользования и застройки;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76AB9">
        <w:rPr>
          <w:color w:val="000000"/>
          <w:sz w:val="28"/>
          <w:szCs w:val="28"/>
        </w:rPr>
        <w:t xml:space="preserve">2.1.3. подготовка заключения Комиссии по итогам публичного слушания проекта внесения изменений в 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Башкортостан;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2.2. Функциями Комиссии являются: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2.2.1. составление плана мероприятий публичного слушания;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lastRenderedPageBreak/>
        <w:t>2.2.2. определение перечня организаций, должностных лиц, специалистов и граждан, привлекаемых для проведения плановых мероприятий публичного слушания;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2.2.4. организация и проведение мероприятий публичного слушания;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2.2.5. составление протокола при проведении мероприятий, заседаний Комиссии и публичного слушания;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</w:t>
      </w:r>
      <w:proofErr w:type="gramStart"/>
      <w:r w:rsidRPr="00376AB9">
        <w:rPr>
          <w:color w:val="000000"/>
          <w:sz w:val="28"/>
          <w:szCs w:val="28"/>
        </w:rPr>
        <w:t>слушания проекта внесения изменений</w:t>
      </w:r>
      <w:proofErr w:type="gramEnd"/>
      <w:r w:rsidRPr="00376AB9">
        <w:rPr>
          <w:color w:val="000000"/>
          <w:sz w:val="28"/>
          <w:szCs w:val="28"/>
        </w:rPr>
        <w:t xml:space="preserve">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Республики Башкортостан;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2.2.7. иные предусмотренные законом и правовыми актами органов местного самоуправления функции;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2.3. Полномочия Комиссии: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2.3.2. утверждение плана мероприятий, подлежащих проведению в процессе публичных слушаний;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76AB9">
        <w:rPr>
          <w:color w:val="000000"/>
          <w:sz w:val="28"/>
          <w:szCs w:val="28"/>
        </w:rPr>
        <w:t xml:space="preserve">2.3.3. утверждение текста объявления о проведении публичного слушания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и текстов информационных сообщений, </w:t>
      </w:r>
      <w:proofErr w:type="spellStart"/>
      <w:r w:rsidRPr="00376AB9">
        <w:rPr>
          <w:color w:val="000000"/>
          <w:sz w:val="28"/>
          <w:szCs w:val="28"/>
        </w:rPr>
        <w:t>обнародуемых</w:t>
      </w:r>
      <w:proofErr w:type="spellEnd"/>
      <w:r w:rsidRPr="00376AB9">
        <w:rPr>
          <w:color w:val="000000"/>
          <w:sz w:val="28"/>
          <w:szCs w:val="28"/>
        </w:rPr>
        <w:t xml:space="preserve"> в процессе публичного слушания от имени Комиссии;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2.3.4. определение времени и места приема замечаний и предложений участников публичных слушаний;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2.3.5. утверждение протокола публичного слушания;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76AB9">
        <w:rPr>
          <w:color w:val="000000"/>
          <w:sz w:val="28"/>
          <w:szCs w:val="28"/>
        </w:rPr>
        <w:t xml:space="preserve">2.3.6. утверждение заключения по итогам публичного слушания проекта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76AB9">
        <w:rPr>
          <w:b/>
          <w:color w:val="000000"/>
          <w:sz w:val="28"/>
          <w:szCs w:val="28"/>
        </w:rPr>
        <w:t>3. Порядок проведения заседаний Комиссии и принятия решений</w:t>
      </w:r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3.1. </w:t>
      </w:r>
      <w:proofErr w:type="gramStart"/>
      <w:r w:rsidRPr="00376AB9">
        <w:rPr>
          <w:color w:val="000000"/>
          <w:sz w:val="28"/>
          <w:szCs w:val="28"/>
        </w:rPr>
        <w:t>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Место, дата и время заседаний Комиссии устанавливаются председателем Комиссии.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lastRenderedPageBreak/>
        <w:t xml:space="preserve">3.2. В случае </w:t>
      </w:r>
      <w:proofErr w:type="gramStart"/>
      <w:r w:rsidRPr="00376AB9">
        <w:rPr>
          <w:color w:val="000000"/>
          <w:sz w:val="28"/>
          <w:szCs w:val="28"/>
        </w:rPr>
        <w:t>отсутствия председателя Комиссии его полномочия</w:t>
      </w:r>
      <w:proofErr w:type="gramEnd"/>
      <w:r w:rsidRPr="00376AB9">
        <w:rPr>
          <w:color w:val="000000"/>
          <w:sz w:val="28"/>
          <w:szCs w:val="28"/>
        </w:rPr>
        <w:t xml:space="preserve"> осуществляются заместителем председателя Комиссии.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3.3. Заседания Комиссии ведет ее председатель. Решения Комиссии по текущим вопросам проведения публичного слушания по проекту Правил землепользования и застройки оформляются протоколами.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В необходимых случаях оформляются и заверяются в установленном порядке выписки из протокола заседания Комиссии.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3.8. </w:t>
      </w:r>
      <w:proofErr w:type="gramStart"/>
      <w:r w:rsidRPr="00376AB9">
        <w:rPr>
          <w:color w:val="000000"/>
          <w:sz w:val="28"/>
          <w:szCs w:val="28"/>
        </w:rPr>
        <w:t xml:space="preserve">Результаты публичного слушания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оформляются заключением Комиссии.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3.9. </w:t>
      </w:r>
      <w:proofErr w:type="gramStart"/>
      <w:r w:rsidRPr="00376AB9">
        <w:rPr>
          <w:color w:val="000000"/>
          <w:sz w:val="28"/>
          <w:szCs w:val="28"/>
        </w:rPr>
        <w:t xml:space="preserve">Протоколы заседаний Комиссии и протоколы программных мероприятий публичного слушания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приобщаются к заключению Комиссии, а также брошюруются в папки и хранятся в муниципальном архиве.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76AB9">
        <w:rPr>
          <w:b/>
          <w:color w:val="000000"/>
          <w:sz w:val="28"/>
          <w:szCs w:val="28"/>
        </w:rPr>
        <w:t xml:space="preserve">4. </w:t>
      </w:r>
      <w:proofErr w:type="gramStart"/>
      <w:r w:rsidRPr="00376AB9">
        <w:rPr>
          <w:b/>
          <w:color w:val="000000"/>
          <w:sz w:val="28"/>
          <w:szCs w:val="28"/>
        </w:rPr>
        <w:t xml:space="preserve">Порядок принятия предложений и замечаний по проекту внесения изменений в  Правила землепользования и застройки территории сельского поселения </w:t>
      </w:r>
      <w:r>
        <w:rPr>
          <w:b/>
          <w:color w:val="000000"/>
          <w:sz w:val="28"/>
          <w:szCs w:val="28"/>
        </w:rPr>
        <w:t>Вострецовский</w:t>
      </w:r>
      <w:r w:rsidRPr="00376AB9">
        <w:rPr>
          <w:b/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  <w:proofErr w:type="gramEnd"/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4.1. </w:t>
      </w:r>
      <w:proofErr w:type="gramStart"/>
      <w:r w:rsidRPr="00376AB9">
        <w:rPr>
          <w:color w:val="000000"/>
          <w:sz w:val="28"/>
          <w:szCs w:val="28"/>
        </w:rPr>
        <w:t xml:space="preserve">Предложения и замечания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принимаются согласно установленного регламента с указанием периода, места и времени.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4.2. </w:t>
      </w:r>
      <w:proofErr w:type="gramStart"/>
      <w:r w:rsidRPr="00376AB9">
        <w:rPr>
          <w:color w:val="000000"/>
          <w:sz w:val="28"/>
          <w:szCs w:val="28"/>
        </w:rPr>
        <w:t xml:space="preserve">Предложения принимаются членами Комиссии, присутствующими на встречах с жителями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Башкортостан, а также специалистами администрации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lastRenderedPageBreak/>
        <w:t>4.3. Предложения по вопросу публичных слушаний принимаются лично от каждого, в письменном виде по установленной форме.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4.4. </w:t>
      </w:r>
      <w:proofErr w:type="gramStart"/>
      <w:r w:rsidRPr="00376AB9">
        <w:rPr>
          <w:color w:val="000000"/>
          <w:sz w:val="28"/>
          <w:szCs w:val="28"/>
        </w:rPr>
        <w:t xml:space="preserve">Комиссия обеспечивает приём предложений и замечаний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  <w:proofErr w:type="gramEnd"/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76AB9">
        <w:rPr>
          <w:b/>
          <w:color w:val="000000"/>
          <w:sz w:val="28"/>
          <w:szCs w:val="28"/>
        </w:rPr>
        <w:t xml:space="preserve">5. </w:t>
      </w:r>
      <w:proofErr w:type="gramStart"/>
      <w:r w:rsidRPr="00376AB9">
        <w:rPr>
          <w:b/>
          <w:color w:val="000000"/>
          <w:sz w:val="28"/>
          <w:szCs w:val="28"/>
        </w:rPr>
        <w:t xml:space="preserve">Порядок учёта предложений и замечаний по проекту внесения изменений в Правила землепользования и застройки территории сельского поселения </w:t>
      </w:r>
      <w:r>
        <w:rPr>
          <w:b/>
          <w:color w:val="000000"/>
          <w:sz w:val="28"/>
          <w:szCs w:val="28"/>
        </w:rPr>
        <w:t>Вострецовский</w:t>
      </w:r>
      <w:r w:rsidRPr="00376AB9">
        <w:rPr>
          <w:b/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  <w:proofErr w:type="gramEnd"/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территории сельского поселения </w:t>
      </w:r>
      <w:r>
        <w:rPr>
          <w:color w:val="000000"/>
          <w:sz w:val="28"/>
          <w:szCs w:val="28"/>
        </w:rPr>
        <w:t>Вострецовский</w:t>
      </w:r>
      <w:r w:rsidRPr="00376AB9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5.1.1. выраженные только в письменной форме;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5.1.3. </w:t>
      </w:r>
      <w:proofErr w:type="gramStart"/>
      <w:r w:rsidRPr="00376AB9">
        <w:rPr>
          <w:color w:val="000000"/>
          <w:sz w:val="28"/>
          <w:szCs w:val="28"/>
        </w:rPr>
        <w:t>поступившие</w:t>
      </w:r>
      <w:proofErr w:type="gramEnd"/>
      <w:r w:rsidRPr="00376AB9">
        <w:rPr>
          <w:color w:val="000000"/>
          <w:sz w:val="28"/>
          <w:szCs w:val="28"/>
        </w:rPr>
        <w:t xml:space="preserve"> в Комиссию в период сбора предложений, указанный в информационном сообщении;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5.1.4. содержащие конструктивные обоснования, в случае отрицательного мнения.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5.2. По принятым к учёту мнениям и предложениям составляется опись.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 xml:space="preserve">5.3. Результаты публичных слушаний оформляются протоколом заседания комиссии, </w:t>
      </w:r>
      <w:proofErr w:type="gramStart"/>
      <w:r w:rsidRPr="00376AB9">
        <w:rPr>
          <w:color w:val="000000"/>
          <w:sz w:val="28"/>
          <w:szCs w:val="28"/>
        </w:rPr>
        <w:t>который</w:t>
      </w:r>
      <w:proofErr w:type="gramEnd"/>
      <w:r w:rsidRPr="00376AB9">
        <w:rPr>
          <w:color w:val="000000"/>
          <w:sz w:val="28"/>
          <w:szCs w:val="28"/>
        </w:rPr>
        <w:t xml:space="preserve"> подписывается членами комиссии.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  <w:r w:rsidRPr="00376AB9">
        <w:rPr>
          <w:color w:val="000000"/>
          <w:sz w:val="28"/>
          <w:szCs w:val="28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90724E" w:rsidRPr="00376AB9" w:rsidRDefault="0090724E" w:rsidP="009072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76AB9">
        <w:rPr>
          <w:b/>
          <w:color w:val="000000"/>
          <w:sz w:val="28"/>
          <w:szCs w:val="28"/>
        </w:rPr>
        <w:t xml:space="preserve">6. Порядок оповещения жителей сельского поселения </w:t>
      </w:r>
      <w:r>
        <w:rPr>
          <w:b/>
          <w:color w:val="000000"/>
          <w:sz w:val="28"/>
          <w:szCs w:val="28"/>
        </w:rPr>
        <w:t>Вострецовский</w:t>
      </w:r>
      <w:r w:rsidRPr="00376AB9">
        <w:rPr>
          <w:b/>
          <w:color w:val="000000"/>
          <w:sz w:val="28"/>
          <w:szCs w:val="28"/>
        </w:rPr>
        <w:t xml:space="preserve"> сельсовет  о проведении и итогах публичных слушаний</w:t>
      </w:r>
    </w:p>
    <w:p w:rsidR="0090724E" w:rsidRPr="00376AB9" w:rsidRDefault="0090724E" w:rsidP="0090724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724E" w:rsidRPr="00376AB9" w:rsidRDefault="0090724E" w:rsidP="0090724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376AB9">
        <w:rPr>
          <w:color w:val="000000"/>
          <w:sz w:val="28"/>
          <w:szCs w:val="28"/>
        </w:rPr>
        <w:t>6.1.</w:t>
      </w:r>
      <w:r w:rsidRPr="00376AB9">
        <w:rPr>
          <w:rFonts w:eastAsia="Calibri"/>
          <w:sz w:val="28"/>
          <w:szCs w:val="28"/>
          <w:lang w:eastAsia="en-US"/>
        </w:rPr>
        <w:t xml:space="preserve"> Оповещение о публичных слушаниях в газете «Алга» и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376AB9">
        <w:rPr>
          <w:rFonts w:eastAsia="Calibri"/>
          <w:sz w:val="28"/>
          <w:szCs w:val="28"/>
          <w:lang w:eastAsia="en-US"/>
        </w:rPr>
        <w:t xml:space="preserve"> на официальном сайте  сельского поселения </w:t>
      </w:r>
      <w:r>
        <w:rPr>
          <w:rFonts w:eastAsia="Calibri"/>
          <w:sz w:val="28"/>
          <w:szCs w:val="28"/>
          <w:lang w:eastAsia="en-US"/>
        </w:rPr>
        <w:t>Вострецовский</w:t>
      </w:r>
      <w:r w:rsidRPr="00376AB9">
        <w:rPr>
          <w:rFonts w:eastAsia="Calibri"/>
          <w:sz w:val="28"/>
          <w:szCs w:val="28"/>
          <w:lang w:eastAsia="en-US"/>
        </w:rPr>
        <w:t xml:space="preserve"> сельсовет  в сети «Интернет» </w:t>
      </w:r>
      <w:hyperlink r:id="rId8" w:history="1">
        <w:r w:rsidRPr="00E10848">
          <w:rPr>
            <w:rStyle w:val="a5"/>
            <w:rFonts w:eastAsia="Calibri"/>
            <w:sz w:val="28"/>
            <w:szCs w:val="28"/>
            <w:lang w:eastAsia="en-US"/>
          </w:rPr>
          <w:t>http://v</w:t>
        </w:r>
        <w:proofErr w:type="spellStart"/>
        <w:r w:rsidRPr="00E10848">
          <w:rPr>
            <w:rStyle w:val="a5"/>
            <w:rFonts w:eastAsia="Calibri"/>
            <w:sz w:val="28"/>
            <w:szCs w:val="28"/>
            <w:lang w:val="en-US" w:eastAsia="en-US"/>
          </w:rPr>
          <w:t>jstrezo</w:t>
        </w:r>
        <w:r w:rsidRPr="00E10848">
          <w:rPr>
            <w:rStyle w:val="a5"/>
            <w:rFonts w:eastAsia="Calibri"/>
            <w:sz w:val="28"/>
            <w:szCs w:val="28"/>
            <w:lang w:eastAsia="en-US"/>
          </w:rPr>
          <w:t>vski.ru</w:t>
        </w:r>
        <w:proofErr w:type="spellEnd"/>
        <w:r w:rsidRPr="00E10848">
          <w:rPr>
            <w:rStyle w:val="a5"/>
            <w:rFonts w:eastAsia="Calibri"/>
            <w:sz w:val="28"/>
            <w:szCs w:val="28"/>
            <w:lang w:eastAsia="en-US"/>
          </w:rPr>
          <w:t>/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90724E" w:rsidRDefault="0090724E" w:rsidP="0090724E">
      <w:pPr>
        <w:pStyle w:val="HTML"/>
        <w:ind w:left="426"/>
        <w:jc w:val="center"/>
        <w:rPr>
          <w:sz w:val="24"/>
          <w:szCs w:val="24"/>
        </w:rPr>
      </w:pPr>
    </w:p>
    <w:p w:rsidR="0090724E" w:rsidRDefault="0090724E" w:rsidP="0090724E">
      <w:pPr>
        <w:pStyle w:val="HTML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24E" w:rsidRPr="003316CC" w:rsidRDefault="0090724E" w:rsidP="0090724E">
      <w:pPr>
        <w:pStyle w:val="HTML"/>
        <w:ind w:left="426"/>
        <w:jc w:val="center"/>
        <w:rPr>
          <w:sz w:val="24"/>
          <w:szCs w:val="24"/>
        </w:rPr>
      </w:pPr>
    </w:p>
    <w:p w:rsidR="009C3657" w:rsidRDefault="00BA028A"/>
    <w:sectPr w:rsidR="009C3657" w:rsidSect="003577CF">
      <w:pgSz w:w="11906" w:h="16838"/>
      <w:pgMar w:top="71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4E"/>
    <w:rsid w:val="001C0049"/>
    <w:rsid w:val="004534A0"/>
    <w:rsid w:val="00462852"/>
    <w:rsid w:val="00516B47"/>
    <w:rsid w:val="00576D8C"/>
    <w:rsid w:val="005F5D08"/>
    <w:rsid w:val="006204AB"/>
    <w:rsid w:val="00734AF5"/>
    <w:rsid w:val="00761300"/>
    <w:rsid w:val="00863418"/>
    <w:rsid w:val="00892923"/>
    <w:rsid w:val="0090724E"/>
    <w:rsid w:val="00967B1C"/>
    <w:rsid w:val="009B06C4"/>
    <w:rsid w:val="009C50B0"/>
    <w:rsid w:val="00BA028A"/>
    <w:rsid w:val="00BC7442"/>
    <w:rsid w:val="00DC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24E"/>
    <w:pPr>
      <w:spacing w:after="120"/>
    </w:pPr>
  </w:style>
  <w:style w:type="character" w:customStyle="1" w:styleId="a4">
    <w:name w:val="Основной текст Знак"/>
    <w:basedOn w:val="a0"/>
    <w:link w:val="a3"/>
    <w:rsid w:val="00907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0724E"/>
    <w:rPr>
      <w:color w:val="0000FF"/>
      <w:u w:val="single"/>
    </w:rPr>
  </w:style>
  <w:style w:type="paragraph" w:styleId="HTML">
    <w:name w:val="HTML Preformatted"/>
    <w:basedOn w:val="a"/>
    <w:link w:val="HTML0"/>
    <w:rsid w:val="00907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724E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9072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jstrezovs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adrak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trezovsk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2022-06-17T08:48:00Z</cp:lastPrinted>
  <dcterms:created xsi:type="dcterms:W3CDTF">2022-06-17T04:34:00Z</dcterms:created>
  <dcterms:modified xsi:type="dcterms:W3CDTF">2022-08-22T09:31:00Z</dcterms:modified>
</cp:coreProperties>
</file>