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F6" w:rsidRPr="000B13D7" w:rsidRDefault="00E342F6" w:rsidP="00E342F6">
      <w:pPr>
        <w:pStyle w:val="a3"/>
        <w:rPr>
          <w:rFonts w:ascii="Cambria" w:hAnsi="Cambria"/>
          <w:i/>
          <w:sz w:val="24"/>
          <w:szCs w:val="24"/>
        </w:rPr>
      </w:pPr>
    </w:p>
    <w:tbl>
      <w:tblPr>
        <w:tblpPr w:leftFromText="180" w:rightFromText="180" w:bottomFromText="200" w:vertAnchor="page" w:horzAnchor="margin" w:tblpXSpec="center" w:tblpY="541"/>
        <w:tblW w:w="10575" w:type="dxa"/>
        <w:tblBorders>
          <w:bottom w:val="single" w:sz="4" w:space="0" w:color="0000FF"/>
        </w:tblBorders>
        <w:tblLayout w:type="fixed"/>
        <w:tblCellMar>
          <w:left w:w="70" w:type="dxa"/>
          <w:right w:w="70" w:type="dxa"/>
        </w:tblCellMar>
        <w:tblLook w:val="04A0"/>
      </w:tblPr>
      <w:tblGrid>
        <w:gridCol w:w="4621"/>
        <w:gridCol w:w="1276"/>
        <w:gridCol w:w="4678"/>
      </w:tblGrid>
      <w:tr w:rsidR="00E342F6" w:rsidTr="008447B5">
        <w:trPr>
          <w:trHeight w:val="1714"/>
        </w:trPr>
        <w:tc>
          <w:tcPr>
            <w:tcW w:w="4620" w:type="dxa"/>
            <w:tcBorders>
              <w:top w:val="nil"/>
              <w:left w:val="nil"/>
              <w:bottom w:val="single" w:sz="4" w:space="0" w:color="auto"/>
              <w:right w:val="nil"/>
            </w:tcBorders>
            <w:hideMark/>
          </w:tcPr>
          <w:p w:rsidR="00E342F6" w:rsidRDefault="00E342F6" w:rsidP="008447B5">
            <w:pPr>
              <w:pStyle w:val="3"/>
              <w:spacing w:line="320" w:lineRule="exact"/>
              <w:rPr>
                <w:sz w:val="28"/>
                <w:szCs w:val="28"/>
              </w:rPr>
            </w:pPr>
            <w:r>
              <w:rPr>
                <w:b w:val="0"/>
                <w:bCs w:val="0"/>
                <w:noProof/>
              </w:rPr>
              <w:drawing>
                <wp:anchor distT="0" distB="0" distL="114300" distR="114300" simplePos="0" relativeHeight="251660288" behindDoc="0" locked="0" layoutInCell="1" allowOverlap="1">
                  <wp:simplePos x="0" y="0"/>
                  <wp:positionH relativeFrom="column">
                    <wp:posOffset>2879090</wp:posOffset>
                  </wp:positionH>
                  <wp:positionV relativeFrom="paragraph">
                    <wp:posOffset>0</wp:posOffset>
                  </wp:positionV>
                  <wp:extent cx="774065" cy="800100"/>
                  <wp:effectExtent l="19050" t="0" r="698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74065" cy="800100"/>
                          </a:xfrm>
                          <a:prstGeom prst="rect">
                            <a:avLst/>
                          </a:prstGeom>
                          <a:noFill/>
                          <a:ln w="9525">
                            <a:noFill/>
                            <a:miter lim="800000"/>
                            <a:headEnd/>
                            <a:tailEnd/>
                          </a:ln>
                        </pic:spPr>
                      </pic:pic>
                    </a:graphicData>
                  </a:graphic>
                </wp:anchor>
              </w:drawing>
            </w:r>
            <w:r>
              <w:rPr>
                <w:sz w:val="28"/>
                <w:szCs w:val="28"/>
              </w:rPr>
              <w:t xml:space="preserve">Башкортостан </w:t>
            </w:r>
            <w:proofErr w:type="spellStart"/>
            <w:r>
              <w:rPr>
                <w:sz w:val="28"/>
                <w:szCs w:val="28"/>
              </w:rPr>
              <w:t>Республика</w:t>
            </w:r>
            <w:proofErr w:type="gramStart"/>
            <w:r>
              <w:rPr>
                <w:sz w:val="28"/>
                <w:szCs w:val="28"/>
              </w:rPr>
              <w:t>h</w:t>
            </w:r>
            <w:proofErr w:type="gramEnd"/>
            <w:r>
              <w:rPr>
                <w:sz w:val="28"/>
                <w:szCs w:val="28"/>
              </w:rPr>
              <w:t>ы</w:t>
            </w:r>
            <w:proofErr w:type="spellEnd"/>
            <w:r>
              <w:rPr>
                <w:sz w:val="28"/>
                <w:szCs w:val="28"/>
              </w:rPr>
              <w:t xml:space="preserve"> Борай районы </w:t>
            </w:r>
            <w:proofErr w:type="spellStart"/>
            <w:r>
              <w:rPr>
                <w:sz w:val="28"/>
                <w:szCs w:val="28"/>
              </w:rPr>
              <w:t>муниципаль</w:t>
            </w:r>
            <w:proofErr w:type="spellEnd"/>
          </w:p>
          <w:p w:rsidR="00E342F6" w:rsidRDefault="00E342F6" w:rsidP="008447B5">
            <w:pPr>
              <w:spacing w:after="0"/>
              <w:rPr>
                <w:b/>
                <w:bCs/>
                <w:sz w:val="28"/>
                <w:lang w:val="be-BY"/>
              </w:rPr>
            </w:pPr>
            <w:r>
              <w:rPr>
                <w:b/>
                <w:bCs/>
                <w:sz w:val="28"/>
                <w:lang w:val="be-BY"/>
              </w:rPr>
              <w:t>р</w:t>
            </w:r>
            <w:proofErr w:type="spellStart"/>
            <w:r>
              <w:rPr>
                <w:b/>
                <w:bCs/>
                <w:sz w:val="28"/>
              </w:rPr>
              <w:t>айоныны</w:t>
            </w:r>
            <w:proofErr w:type="spellEnd"/>
            <w:r>
              <w:rPr>
                <w:b/>
                <w:bCs/>
                <w:sz w:val="28"/>
                <w:lang w:val="be-BY"/>
              </w:rPr>
              <w:t>ң</w:t>
            </w:r>
            <w:r>
              <w:rPr>
                <w:b/>
                <w:bCs/>
                <w:sz w:val="28"/>
              </w:rPr>
              <w:t xml:space="preserve"> Вострецов </w:t>
            </w:r>
            <w:proofErr w:type="spellStart"/>
            <w:r>
              <w:rPr>
                <w:b/>
                <w:bCs/>
                <w:sz w:val="28"/>
              </w:rPr>
              <w:t>ауыл</w:t>
            </w:r>
            <w:proofErr w:type="spellEnd"/>
            <w:r>
              <w:rPr>
                <w:b/>
                <w:bCs/>
                <w:sz w:val="28"/>
              </w:rPr>
              <w:t xml:space="preserve"> советы </w:t>
            </w:r>
            <w:proofErr w:type="spellStart"/>
            <w:r>
              <w:rPr>
                <w:b/>
                <w:bCs/>
                <w:sz w:val="28"/>
              </w:rPr>
              <w:t>ауыл</w:t>
            </w:r>
            <w:proofErr w:type="spellEnd"/>
            <w:r>
              <w:rPr>
                <w:b/>
                <w:bCs/>
                <w:sz w:val="28"/>
              </w:rPr>
              <w:t xml:space="preserve"> биләмә</w:t>
            </w:r>
            <w:r>
              <w:rPr>
                <w:rFonts w:ascii="Lucida Console" w:hAnsi="Lucida Console"/>
                <w:b/>
                <w:bCs/>
                <w:sz w:val="28"/>
              </w:rPr>
              <w:t>h</w:t>
            </w:r>
            <w:r>
              <w:rPr>
                <w:b/>
                <w:bCs/>
                <w:sz w:val="28"/>
              </w:rPr>
              <w:t xml:space="preserve">е </w:t>
            </w:r>
            <w:r>
              <w:rPr>
                <w:b/>
                <w:bCs/>
                <w:sz w:val="28"/>
                <w:lang w:val="be-BY"/>
              </w:rPr>
              <w:t>Хакимияте</w:t>
            </w:r>
          </w:p>
          <w:p w:rsidR="00E342F6" w:rsidRDefault="00E342F6" w:rsidP="008447B5">
            <w:pPr>
              <w:spacing w:after="0"/>
              <w:rPr>
                <w:rFonts w:ascii="B7Ari" w:hAnsi="B7Ari"/>
              </w:rPr>
            </w:pPr>
            <w:r>
              <w:rPr>
                <w:b/>
                <w:bCs/>
              </w:rPr>
              <w:t xml:space="preserve">452974, Борай районы, Вострецово ауылы, </w:t>
            </w:r>
            <w:r>
              <w:rPr>
                <w:b/>
                <w:bCs/>
                <w:lang w:val="be-BY"/>
              </w:rPr>
              <w:t>Мэктэп</w:t>
            </w:r>
            <w:r>
              <w:rPr>
                <w:b/>
                <w:bCs/>
              </w:rPr>
              <w:t xml:space="preserve">  </w:t>
            </w:r>
            <w:proofErr w:type="spellStart"/>
            <w:r>
              <w:rPr>
                <w:b/>
                <w:bCs/>
              </w:rPr>
              <w:t>урамы</w:t>
            </w:r>
            <w:proofErr w:type="spellEnd"/>
            <w:r>
              <w:rPr>
                <w:b/>
                <w:bCs/>
              </w:rPr>
              <w:t xml:space="preserve">, </w:t>
            </w:r>
            <w:r>
              <w:rPr>
                <w:b/>
                <w:bCs/>
                <w:lang w:val="be-BY"/>
              </w:rPr>
              <w:t xml:space="preserve">3 </w:t>
            </w:r>
            <w:r>
              <w:rPr>
                <w:b/>
                <w:bCs/>
              </w:rPr>
              <w:t>т. 2-72-1</w:t>
            </w:r>
            <w:r>
              <w:rPr>
                <w:b/>
                <w:bCs/>
                <w:lang w:val="be-BY"/>
              </w:rPr>
              <w:t>4</w:t>
            </w:r>
          </w:p>
        </w:tc>
        <w:tc>
          <w:tcPr>
            <w:tcW w:w="1276" w:type="dxa"/>
            <w:tcBorders>
              <w:top w:val="nil"/>
              <w:left w:val="nil"/>
              <w:bottom w:val="single" w:sz="4" w:space="0" w:color="auto"/>
              <w:right w:val="nil"/>
            </w:tcBorders>
          </w:tcPr>
          <w:p w:rsidR="00E342F6" w:rsidRDefault="00E342F6" w:rsidP="008447B5">
            <w:pPr>
              <w:spacing w:after="0"/>
              <w:jc w:val="center"/>
              <w:rPr>
                <w:rFonts w:ascii="B7Ari" w:hAnsi="B7Ari"/>
              </w:rPr>
            </w:pPr>
          </w:p>
        </w:tc>
        <w:tc>
          <w:tcPr>
            <w:tcW w:w="4677" w:type="dxa"/>
            <w:tcBorders>
              <w:top w:val="nil"/>
              <w:left w:val="nil"/>
              <w:bottom w:val="single" w:sz="4" w:space="0" w:color="auto"/>
              <w:right w:val="nil"/>
            </w:tcBorders>
            <w:hideMark/>
          </w:tcPr>
          <w:p w:rsidR="00E342F6" w:rsidRDefault="00E342F6" w:rsidP="008447B5">
            <w:pPr>
              <w:spacing w:after="0"/>
              <w:rPr>
                <w:b/>
                <w:bCs/>
              </w:rPr>
            </w:pPr>
            <w:r>
              <w:rPr>
                <w:b/>
                <w:bCs/>
                <w:sz w:val="28"/>
              </w:rPr>
              <w:t>Республик</w:t>
            </w:r>
            <w:r>
              <w:rPr>
                <w:b/>
                <w:bCs/>
                <w:sz w:val="28"/>
                <w:lang w:val="be-BY"/>
              </w:rPr>
              <w:t>а</w:t>
            </w:r>
            <w:r>
              <w:rPr>
                <w:b/>
                <w:bCs/>
                <w:sz w:val="28"/>
              </w:rPr>
              <w:t xml:space="preserve"> Башкортостан</w:t>
            </w:r>
            <w:r>
              <w:rPr>
                <w:b/>
                <w:bCs/>
                <w:sz w:val="28"/>
                <w:lang w:val="be-BY"/>
              </w:rPr>
              <w:t xml:space="preserve"> Администрация с</w:t>
            </w:r>
            <w:proofErr w:type="spellStart"/>
            <w:r>
              <w:rPr>
                <w:b/>
                <w:bCs/>
                <w:sz w:val="28"/>
              </w:rPr>
              <w:t>ельск</w:t>
            </w:r>
            <w:proofErr w:type="spellEnd"/>
            <w:r>
              <w:rPr>
                <w:b/>
                <w:bCs/>
                <w:sz w:val="28"/>
                <w:lang w:val="be-BY"/>
              </w:rPr>
              <w:t>ого</w:t>
            </w:r>
            <w:r>
              <w:rPr>
                <w:b/>
                <w:bCs/>
                <w:sz w:val="28"/>
              </w:rPr>
              <w:t xml:space="preserve"> поселения </w:t>
            </w:r>
            <w:proofErr w:type="spellStart"/>
            <w:r>
              <w:rPr>
                <w:b/>
                <w:bCs/>
                <w:sz w:val="28"/>
              </w:rPr>
              <w:t>Вострецовски</w:t>
            </w:r>
            <w:proofErr w:type="spellEnd"/>
            <w:r>
              <w:rPr>
                <w:b/>
                <w:bCs/>
                <w:sz w:val="28"/>
                <w:lang w:val="be-BY"/>
              </w:rPr>
              <w:t xml:space="preserve">й </w:t>
            </w:r>
            <w:r>
              <w:rPr>
                <w:b/>
                <w:bCs/>
                <w:sz w:val="28"/>
              </w:rPr>
              <w:t xml:space="preserve">сельсовет муниципального района Бураевский район </w:t>
            </w:r>
            <w:r>
              <w:rPr>
                <w:b/>
                <w:bCs/>
              </w:rPr>
              <w:t xml:space="preserve">452974, Бураевский район, с. Вострецово, </w:t>
            </w:r>
          </w:p>
          <w:p w:rsidR="00E342F6" w:rsidRDefault="00E342F6" w:rsidP="008447B5">
            <w:pPr>
              <w:spacing w:after="0"/>
              <w:jc w:val="center"/>
              <w:rPr>
                <w:sz w:val="28"/>
              </w:rPr>
            </w:pPr>
            <w:proofErr w:type="gramStart"/>
            <w:r>
              <w:rPr>
                <w:b/>
                <w:bCs/>
              </w:rPr>
              <w:t xml:space="preserve">ул. </w:t>
            </w:r>
            <w:r>
              <w:rPr>
                <w:b/>
                <w:bCs/>
                <w:lang w:val="be-BY"/>
              </w:rPr>
              <w:t>Школьная</w:t>
            </w:r>
            <w:r>
              <w:rPr>
                <w:b/>
                <w:bCs/>
              </w:rPr>
              <w:t xml:space="preserve">, </w:t>
            </w:r>
            <w:r>
              <w:rPr>
                <w:b/>
                <w:bCs/>
                <w:lang w:val="be-BY"/>
              </w:rPr>
              <w:t xml:space="preserve">3 </w:t>
            </w:r>
            <w:r>
              <w:rPr>
                <w:b/>
                <w:bCs/>
              </w:rPr>
              <w:t>т. 2-72-</w:t>
            </w:r>
            <w:r>
              <w:rPr>
                <w:b/>
                <w:bCs/>
                <w:lang w:val="be-BY"/>
              </w:rPr>
              <w:t>14</w:t>
            </w:r>
            <w:proofErr w:type="gramEnd"/>
          </w:p>
        </w:tc>
      </w:tr>
    </w:tbl>
    <w:p w:rsidR="00EE7135" w:rsidRPr="00A359C5" w:rsidRDefault="00EE7135" w:rsidP="00A359C5">
      <w:pPr>
        <w:jc w:val="center"/>
        <w:rPr>
          <w:rFonts w:ascii="Times New Roman" w:hAnsi="Times New Roman" w:cs="Times New Roman"/>
          <w:b/>
          <w:bCs/>
          <w:color w:val="000000" w:themeColor="text1"/>
          <w:sz w:val="24"/>
          <w:szCs w:val="24"/>
          <w:lang w:val="be-BY"/>
        </w:rPr>
      </w:pPr>
      <w:r w:rsidRPr="0008594A">
        <w:rPr>
          <w:rFonts w:ascii="Times New Roman" w:hAnsi="Times New Roman" w:cs="Times New Roman"/>
          <w:b/>
          <w:color w:val="000000" w:themeColor="text1"/>
          <w:sz w:val="28"/>
          <w:szCs w:val="24"/>
        </w:rPr>
        <w:t>ПОСТАНОВЛЕНИЕ</w:t>
      </w:r>
    </w:p>
    <w:p w:rsidR="004E62BD" w:rsidRPr="0008594A" w:rsidRDefault="0017138F"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0</w:t>
      </w:r>
      <w:r w:rsidR="00E342F6">
        <w:rPr>
          <w:rFonts w:ascii="Times New Roman" w:hAnsi="Times New Roman" w:cs="Times New Roman"/>
          <w:b/>
          <w:color w:val="000000" w:themeColor="text1"/>
          <w:sz w:val="28"/>
          <w:szCs w:val="24"/>
        </w:rPr>
        <w:t>7</w:t>
      </w:r>
      <w:r>
        <w:rPr>
          <w:rFonts w:ascii="Times New Roman" w:hAnsi="Times New Roman" w:cs="Times New Roman"/>
          <w:b/>
          <w:color w:val="000000" w:themeColor="text1"/>
          <w:sz w:val="28"/>
          <w:szCs w:val="24"/>
        </w:rPr>
        <w:t xml:space="preserve"> июня </w:t>
      </w:r>
      <w:r w:rsidR="00672064">
        <w:rPr>
          <w:rFonts w:ascii="Times New Roman" w:hAnsi="Times New Roman" w:cs="Times New Roman"/>
          <w:b/>
          <w:color w:val="000000" w:themeColor="text1"/>
          <w:sz w:val="28"/>
          <w:szCs w:val="24"/>
        </w:rPr>
        <w:t xml:space="preserve">2022 </w:t>
      </w:r>
      <w:r w:rsidR="00A359C5">
        <w:rPr>
          <w:rFonts w:ascii="Times New Roman" w:hAnsi="Times New Roman" w:cs="Times New Roman"/>
          <w:b/>
          <w:color w:val="000000" w:themeColor="text1"/>
          <w:sz w:val="28"/>
          <w:szCs w:val="24"/>
        </w:rPr>
        <w:t>года</w:t>
      </w:r>
      <w:r w:rsidR="00833955">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w:t>
      </w:r>
      <w:r w:rsidR="00D60B51">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 </w:t>
      </w:r>
      <w:r w:rsidR="00E342F6">
        <w:rPr>
          <w:rFonts w:ascii="Times New Roman" w:hAnsi="Times New Roman" w:cs="Times New Roman"/>
          <w:b/>
          <w:color w:val="000000" w:themeColor="text1"/>
          <w:sz w:val="28"/>
          <w:szCs w:val="24"/>
        </w:rPr>
        <w:t>34</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17138F" w:rsidRPr="0017138F" w:rsidRDefault="00B16F53" w:rsidP="0017138F">
      <w:pPr>
        <w:jc w:val="both"/>
        <w:rPr>
          <w:rFonts w:ascii="Times New Roman" w:hAnsi="Times New Roman" w:cs="Times New Roman"/>
          <w:b/>
          <w:sz w:val="28"/>
          <w:szCs w:val="24"/>
        </w:rPr>
      </w:pPr>
      <w:r>
        <w:rPr>
          <w:rFonts w:ascii="Times New Roman" w:hAnsi="Times New Roman" w:cs="Times New Roman"/>
          <w:sz w:val="28"/>
          <w:szCs w:val="28"/>
        </w:rPr>
        <w:t xml:space="preserve">        </w:t>
      </w:r>
      <w:proofErr w:type="gramStart"/>
      <w:r w:rsidR="0017138F" w:rsidRPr="0017138F">
        <w:rPr>
          <w:rFonts w:ascii="Times New Roman" w:hAnsi="Times New Roman" w:cs="Times New Roman"/>
          <w:b/>
          <w:sz w:val="28"/>
          <w:szCs w:val="24"/>
        </w:rPr>
        <w:t xml:space="preserve">О внесении изменений в постановление главы сельского поселения </w:t>
      </w:r>
      <w:r w:rsidR="00E342F6">
        <w:rPr>
          <w:rFonts w:ascii="Times New Roman" w:hAnsi="Times New Roman" w:cs="Times New Roman"/>
          <w:b/>
          <w:sz w:val="28"/>
          <w:szCs w:val="24"/>
        </w:rPr>
        <w:t>Вострец</w:t>
      </w:r>
      <w:r w:rsidR="0017138F">
        <w:rPr>
          <w:rFonts w:ascii="Times New Roman" w:hAnsi="Times New Roman" w:cs="Times New Roman"/>
          <w:b/>
          <w:sz w:val="28"/>
          <w:szCs w:val="24"/>
        </w:rPr>
        <w:t>овский сельсовет от 2</w:t>
      </w:r>
      <w:r w:rsidR="00E342F6">
        <w:rPr>
          <w:rFonts w:ascii="Times New Roman" w:hAnsi="Times New Roman" w:cs="Times New Roman"/>
          <w:b/>
          <w:sz w:val="28"/>
          <w:szCs w:val="24"/>
        </w:rPr>
        <w:t>5</w:t>
      </w:r>
      <w:r w:rsidR="0017138F">
        <w:rPr>
          <w:rFonts w:ascii="Times New Roman" w:hAnsi="Times New Roman" w:cs="Times New Roman"/>
          <w:b/>
          <w:sz w:val="28"/>
          <w:szCs w:val="24"/>
        </w:rPr>
        <w:t xml:space="preserve"> декабря </w:t>
      </w:r>
      <w:r w:rsidR="0017138F" w:rsidRPr="0017138F">
        <w:rPr>
          <w:rFonts w:ascii="Times New Roman" w:hAnsi="Times New Roman" w:cs="Times New Roman"/>
          <w:b/>
          <w:sz w:val="28"/>
          <w:szCs w:val="24"/>
        </w:rPr>
        <w:t>2019 г</w:t>
      </w:r>
      <w:r w:rsidR="0017138F">
        <w:rPr>
          <w:rFonts w:ascii="Times New Roman" w:hAnsi="Times New Roman" w:cs="Times New Roman"/>
          <w:b/>
          <w:sz w:val="28"/>
          <w:szCs w:val="24"/>
        </w:rPr>
        <w:t>ода</w:t>
      </w:r>
      <w:r w:rsidR="0017138F" w:rsidRPr="0017138F">
        <w:rPr>
          <w:rFonts w:ascii="Times New Roman" w:hAnsi="Times New Roman" w:cs="Times New Roman"/>
          <w:b/>
          <w:sz w:val="28"/>
          <w:szCs w:val="24"/>
        </w:rPr>
        <w:t xml:space="preserve"> №</w:t>
      </w:r>
      <w:r w:rsidR="00E342F6">
        <w:rPr>
          <w:rFonts w:ascii="Times New Roman" w:hAnsi="Times New Roman" w:cs="Times New Roman"/>
          <w:b/>
          <w:sz w:val="28"/>
          <w:szCs w:val="24"/>
        </w:rPr>
        <w:t>8</w:t>
      </w:r>
      <w:r w:rsidR="0017138F" w:rsidRPr="0017138F">
        <w:rPr>
          <w:rFonts w:ascii="Times New Roman" w:hAnsi="Times New Roman" w:cs="Times New Roman"/>
          <w:b/>
          <w:sz w:val="28"/>
          <w:szCs w:val="24"/>
        </w:rPr>
        <w:t xml:space="preserve">1 «Об утверждении  муниципальной Программы  «Противодействие экстремизму и профилактика терроризма  на территории сельского поселения </w:t>
      </w:r>
      <w:r w:rsidR="00E342F6">
        <w:rPr>
          <w:rFonts w:ascii="Times New Roman" w:hAnsi="Times New Roman" w:cs="Times New Roman"/>
          <w:b/>
          <w:sz w:val="28"/>
          <w:szCs w:val="24"/>
        </w:rPr>
        <w:t>Вострец</w:t>
      </w:r>
      <w:r w:rsidR="0017138F" w:rsidRPr="0017138F">
        <w:rPr>
          <w:rFonts w:ascii="Times New Roman" w:hAnsi="Times New Roman" w:cs="Times New Roman"/>
          <w:b/>
          <w:sz w:val="28"/>
          <w:szCs w:val="24"/>
        </w:rPr>
        <w:t>овский сельсовет муниципального района Бураевский район Республики Башкортостан  на 2020-2022 годы»»</w:t>
      </w:r>
      <w:proofErr w:type="gramEnd"/>
    </w:p>
    <w:p w:rsidR="0017138F" w:rsidRPr="0017138F" w:rsidRDefault="0017138F" w:rsidP="0017138F">
      <w:pPr>
        <w:ind w:firstLine="708"/>
        <w:jc w:val="both"/>
        <w:rPr>
          <w:rFonts w:ascii="Times New Roman" w:hAnsi="Times New Roman" w:cs="Times New Roman"/>
          <w:sz w:val="28"/>
          <w:szCs w:val="24"/>
        </w:rPr>
      </w:pPr>
      <w:r w:rsidRPr="0017138F">
        <w:rPr>
          <w:rFonts w:ascii="Times New Roman" w:hAnsi="Times New Roman" w:cs="Times New Roman"/>
          <w:sz w:val="28"/>
          <w:szCs w:val="24"/>
        </w:rPr>
        <w:t>В соответствии с п. 7.1. ч. 1 ст. 14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ст. 5.2. Федеральным законом от 06.03.2006 № 35-ФЗ «О противодействии терроризму» постановляю:</w:t>
      </w:r>
    </w:p>
    <w:p w:rsidR="0017138F" w:rsidRDefault="0017138F" w:rsidP="0017138F">
      <w:pPr>
        <w:pStyle w:val="a6"/>
        <w:numPr>
          <w:ilvl w:val="0"/>
          <w:numId w:val="40"/>
        </w:numPr>
        <w:spacing w:after="0" w:line="240" w:lineRule="auto"/>
        <w:ind w:left="0" w:firstLine="709"/>
        <w:contextualSpacing/>
        <w:jc w:val="both"/>
        <w:rPr>
          <w:rFonts w:ascii="Times New Roman" w:hAnsi="Times New Roman" w:cs="Times New Roman"/>
          <w:sz w:val="28"/>
          <w:szCs w:val="24"/>
        </w:rPr>
      </w:pPr>
      <w:proofErr w:type="gramStart"/>
      <w:r w:rsidRPr="0017138F">
        <w:rPr>
          <w:rFonts w:ascii="Times New Roman" w:hAnsi="Times New Roman" w:cs="Times New Roman"/>
          <w:sz w:val="28"/>
          <w:szCs w:val="24"/>
        </w:rPr>
        <w:t xml:space="preserve">Внести в постановление главы сельского поселения </w:t>
      </w:r>
      <w:r w:rsidR="00E342F6">
        <w:rPr>
          <w:rFonts w:ascii="Times New Roman" w:hAnsi="Times New Roman" w:cs="Times New Roman"/>
          <w:sz w:val="28"/>
          <w:szCs w:val="24"/>
        </w:rPr>
        <w:t>Вострец</w:t>
      </w:r>
      <w:r w:rsidRPr="0017138F">
        <w:rPr>
          <w:rFonts w:ascii="Times New Roman" w:hAnsi="Times New Roman" w:cs="Times New Roman"/>
          <w:sz w:val="28"/>
          <w:szCs w:val="24"/>
        </w:rPr>
        <w:t>овский сельсов</w:t>
      </w:r>
      <w:r>
        <w:rPr>
          <w:rFonts w:ascii="Times New Roman" w:hAnsi="Times New Roman" w:cs="Times New Roman"/>
          <w:sz w:val="28"/>
          <w:szCs w:val="24"/>
        </w:rPr>
        <w:t>ет от 2</w:t>
      </w:r>
      <w:r w:rsidR="00E342F6">
        <w:rPr>
          <w:rFonts w:ascii="Times New Roman" w:hAnsi="Times New Roman" w:cs="Times New Roman"/>
          <w:sz w:val="28"/>
          <w:szCs w:val="24"/>
        </w:rPr>
        <w:t>5</w:t>
      </w:r>
      <w:r>
        <w:rPr>
          <w:rFonts w:ascii="Times New Roman" w:hAnsi="Times New Roman" w:cs="Times New Roman"/>
          <w:sz w:val="28"/>
          <w:szCs w:val="24"/>
        </w:rPr>
        <w:t xml:space="preserve"> декабря 2019 года №</w:t>
      </w:r>
      <w:r w:rsidR="00E342F6">
        <w:rPr>
          <w:rFonts w:ascii="Times New Roman" w:hAnsi="Times New Roman" w:cs="Times New Roman"/>
          <w:sz w:val="28"/>
          <w:szCs w:val="24"/>
        </w:rPr>
        <w:t>8</w:t>
      </w:r>
      <w:r>
        <w:rPr>
          <w:rFonts w:ascii="Times New Roman" w:hAnsi="Times New Roman" w:cs="Times New Roman"/>
          <w:sz w:val="28"/>
          <w:szCs w:val="24"/>
        </w:rPr>
        <w:t xml:space="preserve">1 «Об утверждении </w:t>
      </w:r>
      <w:r w:rsidRPr="0017138F">
        <w:rPr>
          <w:rFonts w:ascii="Times New Roman" w:hAnsi="Times New Roman" w:cs="Times New Roman"/>
          <w:sz w:val="28"/>
          <w:szCs w:val="24"/>
        </w:rPr>
        <w:t xml:space="preserve">муниципальной Программы  «Противодействие экстремизму и профилактика терроризма  на территории сельского поселения </w:t>
      </w:r>
      <w:r w:rsidR="00E342F6">
        <w:rPr>
          <w:rFonts w:ascii="Times New Roman" w:hAnsi="Times New Roman" w:cs="Times New Roman"/>
          <w:sz w:val="28"/>
          <w:szCs w:val="24"/>
        </w:rPr>
        <w:t>Вострец</w:t>
      </w:r>
      <w:r w:rsidRPr="0017138F">
        <w:rPr>
          <w:rFonts w:ascii="Times New Roman" w:hAnsi="Times New Roman" w:cs="Times New Roman"/>
          <w:sz w:val="28"/>
          <w:szCs w:val="24"/>
        </w:rPr>
        <w:t>овский сельсовет муниципального района Бураевский район Республики Башкортостан  на 2020-2022 годы»» следующие изменения:</w:t>
      </w:r>
      <w:proofErr w:type="gramEnd"/>
    </w:p>
    <w:p w:rsidR="00881FB5" w:rsidRPr="0017138F" w:rsidRDefault="00881FB5" w:rsidP="00881FB5">
      <w:pPr>
        <w:pStyle w:val="a6"/>
        <w:spacing w:after="0" w:line="240" w:lineRule="auto"/>
        <w:ind w:left="709"/>
        <w:contextualSpacing/>
        <w:jc w:val="both"/>
        <w:rPr>
          <w:rFonts w:ascii="Times New Roman" w:hAnsi="Times New Roman" w:cs="Times New Roman"/>
          <w:sz w:val="28"/>
          <w:szCs w:val="24"/>
        </w:rPr>
      </w:pPr>
      <w:bookmarkStart w:id="0" w:name="_GoBack"/>
      <w:bookmarkEnd w:id="0"/>
    </w:p>
    <w:p w:rsidR="0017138F" w:rsidRPr="0017138F" w:rsidRDefault="0017138F" w:rsidP="0017138F">
      <w:pPr>
        <w:pStyle w:val="a6"/>
        <w:spacing w:after="0" w:line="240" w:lineRule="auto"/>
        <w:ind w:left="709"/>
        <w:jc w:val="both"/>
        <w:rPr>
          <w:rFonts w:ascii="Times New Roman" w:hAnsi="Times New Roman" w:cs="Times New Roman"/>
          <w:sz w:val="28"/>
          <w:szCs w:val="24"/>
        </w:rPr>
      </w:pPr>
      <w:r w:rsidRPr="0017138F">
        <w:rPr>
          <w:rFonts w:ascii="Times New Roman" w:hAnsi="Times New Roman" w:cs="Times New Roman"/>
          <w:sz w:val="28"/>
          <w:szCs w:val="24"/>
        </w:rPr>
        <w:t>Раздел 1 пункт 9 Плана изложить в следующей редакции:</w:t>
      </w:r>
    </w:p>
    <w:tbl>
      <w:tblPr>
        <w:tblW w:w="5050" w:type="pct"/>
        <w:tblInd w:w="70" w:type="dxa"/>
        <w:tblLayout w:type="fixed"/>
        <w:tblCellMar>
          <w:left w:w="70" w:type="dxa"/>
          <w:right w:w="70" w:type="dxa"/>
        </w:tblCellMar>
        <w:tblLook w:val="04A0"/>
      </w:tblPr>
      <w:tblGrid>
        <w:gridCol w:w="498"/>
        <w:gridCol w:w="2305"/>
        <w:gridCol w:w="1153"/>
        <w:gridCol w:w="1874"/>
        <w:gridCol w:w="1398"/>
        <w:gridCol w:w="928"/>
        <w:gridCol w:w="1433"/>
      </w:tblGrid>
      <w:tr w:rsidR="0017138F" w:rsidRPr="0017138F" w:rsidTr="0017138F">
        <w:trPr>
          <w:cantSplit/>
          <w:trHeight w:val="120"/>
        </w:trPr>
        <w:tc>
          <w:tcPr>
            <w:tcW w:w="260"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202"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Мониторинг средств массовой информации, аудиовизуальной продукции, распространяемой на территории сельского поселения посредством сети «Интернет» на предмет выявления фактов распространения информации, содержащей призывы к массовым  беспорядкам, осуществлению экстремистской деятельности</w:t>
            </w:r>
          </w:p>
        </w:tc>
        <w:tc>
          <w:tcPr>
            <w:tcW w:w="601"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2020-</w:t>
            </w:r>
            <w:r w:rsidRPr="0017138F">
              <w:rPr>
                <w:rFonts w:ascii="Times New Roman" w:hAnsi="Times New Roman" w:cs="Times New Roman"/>
                <w:sz w:val="24"/>
                <w:szCs w:val="24"/>
              </w:rPr>
              <w:br/>
              <w:t>2022</w:t>
            </w:r>
          </w:p>
        </w:tc>
        <w:tc>
          <w:tcPr>
            <w:tcW w:w="977" w:type="pct"/>
            <w:tcBorders>
              <w:top w:val="single" w:sz="6" w:space="0" w:color="auto"/>
              <w:left w:val="single" w:sz="6" w:space="0" w:color="auto"/>
              <w:bottom w:val="single" w:sz="6" w:space="0" w:color="auto"/>
              <w:right w:val="single" w:sz="6" w:space="0" w:color="auto"/>
            </w:tcBorders>
          </w:tcPr>
          <w:p w:rsidR="0017138F" w:rsidRPr="0017138F" w:rsidRDefault="0017138F" w:rsidP="00E342F6">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Администрация СП</w:t>
            </w:r>
          </w:p>
        </w:tc>
        <w:tc>
          <w:tcPr>
            <w:tcW w:w="729"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 xml:space="preserve">Без </w:t>
            </w:r>
          </w:p>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финансирования</w:t>
            </w:r>
          </w:p>
        </w:tc>
        <w:tc>
          <w:tcPr>
            <w:tcW w:w="484"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autoSpaceDE w:val="0"/>
              <w:autoSpaceDN w:val="0"/>
              <w:adjustRightInd w:val="0"/>
              <w:spacing w:after="0" w:line="240" w:lineRule="auto"/>
              <w:jc w:val="both"/>
              <w:rPr>
                <w:rFonts w:ascii="Times New Roman" w:hAnsi="Times New Roman" w:cs="Times New Roman"/>
                <w:sz w:val="24"/>
                <w:szCs w:val="24"/>
              </w:rPr>
            </w:pPr>
          </w:p>
        </w:tc>
        <w:tc>
          <w:tcPr>
            <w:tcW w:w="747"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Выявление  проявлений экстремизма и терроризма на территории СП в ранние сроки</w:t>
            </w:r>
          </w:p>
        </w:tc>
      </w:tr>
    </w:tbl>
    <w:p w:rsidR="0017138F" w:rsidRPr="0017138F" w:rsidRDefault="0017138F" w:rsidP="0017138F">
      <w:pPr>
        <w:pStyle w:val="a6"/>
        <w:spacing w:after="0" w:line="240" w:lineRule="auto"/>
        <w:ind w:left="709"/>
        <w:jc w:val="both"/>
        <w:rPr>
          <w:rFonts w:ascii="Times New Roman" w:hAnsi="Times New Roman" w:cs="Times New Roman"/>
          <w:sz w:val="28"/>
          <w:szCs w:val="24"/>
        </w:rPr>
      </w:pPr>
    </w:p>
    <w:p w:rsidR="0017138F" w:rsidRPr="0017138F" w:rsidRDefault="0017138F" w:rsidP="0017138F">
      <w:pPr>
        <w:pStyle w:val="a6"/>
        <w:numPr>
          <w:ilvl w:val="0"/>
          <w:numId w:val="40"/>
        </w:numPr>
        <w:spacing w:after="0" w:line="240" w:lineRule="auto"/>
        <w:ind w:left="0" w:firstLine="709"/>
        <w:contextualSpacing/>
        <w:jc w:val="both"/>
        <w:rPr>
          <w:rFonts w:ascii="Times New Roman" w:hAnsi="Times New Roman" w:cs="Times New Roman"/>
          <w:sz w:val="28"/>
          <w:szCs w:val="24"/>
        </w:rPr>
      </w:pPr>
      <w:r w:rsidRPr="0017138F">
        <w:rPr>
          <w:rFonts w:ascii="Times New Roman" w:hAnsi="Times New Roman" w:cs="Times New Roman"/>
          <w:sz w:val="28"/>
          <w:szCs w:val="24"/>
        </w:rPr>
        <w:t xml:space="preserve">Обнародовать данное решение с приложениями на информационном стенде и на официальном сайте администрации сельского поселения </w:t>
      </w:r>
      <w:r w:rsidR="00E342F6">
        <w:rPr>
          <w:rFonts w:ascii="Times New Roman" w:hAnsi="Times New Roman" w:cs="Times New Roman"/>
          <w:sz w:val="28"/>
          <w:szCs w:val="24"/>
        </w:rPr>
        <w:t>Вострец</w:t>
      </w:r>
      <w:r w:rsidRPr="0017138F">
        <w:rPr>
          <w:rFonts w:ascii="Times New Roman" w:hAnsi="Times New Roman" w:cs="Times New Roman"/>
          <w:sz w:val="28"/>
          <w:szCs w:val="24"/>
        </w:rPr>
        <w:t>овский сельсовет.</w:t>
      </w:r>
    </w:p>
    <w:p w:rsidR="0017138F" w:rsidRDefault="0017138F" w:rsidP="0017138F">
      <w:pPr>
        <w:pStyle w:val="a6"/>
        <w:numPr>
          <w:ilvl w:val="0"/>
          <w:numId w:val="40"/>
        </w:numPr>
        <w:spacing w:after="0" w:line="240" w:lineRule="auto"/>
        <w:ind w:left="0" w:firstLine="709"/>
        <w:contextualSpacing/>
        <w:jc w:val="both"/>
        <w:rPr>
          <w:rFonts w:ascii="Times New Roman" w:hAnsi="Times New Roman" w:cs="Times New Roman"/>
          <w:sz w:val="28"/>
          <w:szCs w:val="24"/>
        </w:rPr>
      </w:pPr>
      <w:r w:rsidRPr="0017138F">
        <w:rPr>
          <w:rFonts w:ascii="Times New Roman" w:hAnsi="Times New Roman" w:cs="Times New Roman"/>
          <w:sz w:val="28"/>
          <w:szCs w:val="24"/>
        </w:rPr>
        <w:t>Контроль за исполнением наст</w:t>
      </w:r>
      <w:r>
        <w:rPr>
          <w:rFonts w:ascii="Times New Roman" w:hAnsi="Times New Roman" w:cs="Times New Roman"/>
          <w:sz w:val="28"/>
          <w:szCs w:val="24"/>
        </w:rPr>
        <w:t>оящего постановления возлагаю на себя</w:t>
      </w:r>
      <w:r w:rsidRPr="0017138F">
        <w:rPr>
          <w:rFonts w:ascii="Times New Roman" w:hAnsi="Times New Roman" w:cs="Times New Roman"/>
          <w:sz w:val="28"/>
          <w:szCs w:val="24"/>
        </w:rPr>
        <w:t>.</w:t>
      </w:r>
    </w:p>
    <w:p w:rsidR="0017138F" w:rsidRPr="0017138F" w:rsidRDefault="0017138F" w:rsidP="0017138F">
      <w:pPr>
        <w:pStyle w:val="a6"/>
        <w:spacing w:after="0" w:line="240" w:lineRule="auto"/>
        <w:ind w:left="709"/>
        <w:contextualSpacing/>
        <w:jc w:val="both"/>
        <w:rPr>
          <w:rFonts w:ascii="Times New Roman" w:hAnsi="Times New Roman" w:cs="Times New Roman"/>
          <w:sz w:val="28"/>
          <w:szCs w:val="24"/>
        </w:rPr>
      </w:pPr>
    </w:p>
    <w:p w:rsidR="00B16F53" w:rsidRPr="0017138F" w:rsidRDefault="00B16F53" w:rsidP="0017138F">
      <w:pPr>
        <w:pStyle w:val="ConsPlusTitle"/>
        <w:jc w:val="both"/>
        <w:rPr>
          <w:rFonts w:ascii="Times New Roman" w:hAnsi="Times New Roman" w:cs="Times New Roman"/>
          <w:b w:val="0"/>
          <w:sz w:val="32"/>
          <w:szCs w:val="28"/>
        </w:rPr>
      </w:pPr>
    </w:p>
    <w:p w:rsidR="00E342F6" w:rsidRDefault="00E342F6" w:rsidP="00E342F6">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Глава сельского поселения                                                          М.Т. Зарипов</w:t>
      </w:r>
    </w:p>
    <w:p w:rsidR="00B16F53" w:rsidRPr="00C822DE" w:rsidRDefault="00B16F53" w:rsidP="00B16F53">
      <w:pPr>
        <w:pStyle w:val="ConsPlusNormal"/>
        <w:ind w:firstLine="540"/>
        <w:jc w:val="both"/>
        <w:rPr>
          <w:rFonts w:ascii="Times New Roman" w:hAnsi="Times New Roman" w:cs="Times New Roman"/>
          <w:b/>
          <w:sz w:val="28"/>
          <w:szCs w:val="28"/>
        </w:rPr>
      </w:pPr>
    </w:p>
    <w:p w:rsidR="00B16F53" w:rsidRPr="002E174B" w:rsidRDefault="00B16F53" w:rsidP="00B16F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B16F53" w:rsidRPr="002E174B" w:rsidRDefault="00B16F53" w:rsidP="00B16F53">
      <w:pPr>
        <w:pStyle w:val="ConsPlusNormal"/>
        <w:jc w:val="right"/>
        <w:rPr>
          <w:rFonts w:ascii="Times New Roman" w:hAnsi="Times New Roman" w:cs="Times New Roman"/>
          <w:sz w:val="28"/>
          <w:szCs w:val="28"/>
        </w:rPr>
      </w:pPr>
    </w:p>
    <w:p w:rsidR="00B16F53" w:rsidRPr="002E174B"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Pr="002E174B" w:rsidRDefault="00B16F53" w:rsidP="00B16F53">
      <w:pPr>
        <w:pStyle w:val="ConsPlusNormal"/>
        <w:ind w:firstLine="0"/>
        <w:rPr>
          <w:rFonts w:ascii="Times New Roman" w:hAnsi="Times New Roman" w:cs="Times New Roman"/>
          <w:sz w:val="28"/>
          <w:szCs w:val="28"/>
        </w:rPr>
      </w:pPr>
    </w:p>
    <w:sectPr w:rsidR="00B16F53" w:rsidRPr="002E174B" w:rsidSect="00C80C60">
      <w:footerReference w:type="default" r:id="rId9"/>
      <w:pgSz w:w="11906" w:h="16838" w:code="9"/>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D7" w:rsidRDefault="004E31D7">
      <w:pPr>
        <w:spacing w:after="0" w:line="240" w:lineRule="auto"/>
      </w:pPr>
      <w:r>
        <w:separator/>
      </w:r>
    </w:p>
  </w:endnote>
  <w:endnote w:type="continuationSeparator" w:id="0">
    <w:p w:rsidR="004E31D7" w:rsidRDefault="004E3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Lucida Console">
    <w:panose1 w:val="020B0609040504020204"/>
    <w:charset w:val="CC"/>
    <w:family w:val="modern"/>
    <w:pitch w:val="fixed"/>
    <w:sig w:usb0="8000028F" w:usb1="00001800" w:usb2="00000000" w:usb3="00000000" w:csb0="0000001F" w:csb1="00000000"/>
  </w:font>
  <w:font w:name="B7Ari">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5" w:rsidRDefault="00A961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D7" w:rsidRDefault="004E31D7">
      <w:pPr>
        <w:spacing w:after="0" w:line="240" w:lineRule="auto"/>
      </w:pPr>
      <w:r>
        <w:separator/>
      </w:r>
    </w:p>
  </w:footnote>
  <w:footnote w:type="continuationSeparator" w:id="0">
    <w:p w:rsidR="004E31D7" w:rsidRDefault="004E3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64F57CD"/>
    <w:multiLevelType w:val="singleLevel"/>
    <w:tmpl w:val="0419000F"/>
    <w:lvl w:ilvl="0">
      <w:start w:val="1"/>
      <w:numFmt w:val="decimal"/>
      <w:lvlText w:val="%1."/>
      <w:lvlJc w:val="left"/>
      <w:pPr>
        <w:tabs>
          <w:tab w:val="num" w:pos="360"/>
        </w:tabs>
        <w:ind w:left="360" w:hanging="360"/>
      </w:p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4">
    <w:nsid w:val="2F881F0C"/>
    <w:multiLevelType w:val="multilevel"/>
    <w:tmpl w:val="A63CC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F20E82"/>
    <w:multiLevelType w:val="singleLevel"/>
    <w:tmpl w:val="0419000F"/>
    <w:lvl w:ilvl="0">
      <w:start w:val="1"/>
      <w:numFmt w:val="decimal"/>
      <w:lvlText w:val="%1."/>
      <w:lvlJc w:val="left"/>
      <w:pPr>
        <w:tabs>
          <w:tab w:val="num" w:pos="360"/>
        </w:tabs>
        <w:ind w:left="360" w:hanging="360"/>
      </w:pPr>
    </w:lvl>
  </w:abstractNum>
  <w:abstractNum w:abstractNumId="18">
    <w:nsid w:val="408A303C"/>
    <w:multiLevelType w:val="hybridMultilevel"/>
    <w:tmpl w:val="215AFA58"/>
    <w:lvl w:ilvl="0" w:tplc="CDA6FC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44303A2"/>
    <w:multiLevelType w:val="singleLevel"/>
    <w:tmpl w:val="FC9C75BA"/>
    <w:lvl w:ilvl="0">
      <w:start w:val="5"/>
      <w:numFmt w:val="bullet"/>
      <w:lvlText w:val="-"/>
      <w:lvlJc w:val="left"/>
      <w:pPr>
        <w:tabs>
          <w:tab w:val="num" w:pos="885"/>
        </w:tabs>
        <w:ind w:left="885" w:hanging="3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6"/>
  </w:num>
  <w:num w:numId="3">
    <w:abstractNumId w:val="29"/>
  </w:num>
  <w:num w:numId="4">
    <w:abstractNumId w:val="1"/>
  </w:num>
  <w:num w:numId="5">
    <w:abstractNumId w:val="24"/>
  </w:num>
  <w:num w:numId="6">
    <w:abstractNumId w:val="11"/>
  </w:num>
  <w:num w:numId="7">
    <w:abstractNumId w:val="36"/>
  </w:num>
  <w:num w:numId="8">
    <w:abstractNumId w:val="27"/>
  </w:num>
  <w:num w:numId="9">
    <w:abstractNumId w:val="31"/>
  </w:num>
  <w:num w:numId="10">
    <w:abstractNumId w:val="34"/>
  </w:num>
  <w:num w:numId="11">
    <w:abstractNumId w:val="23"/>
  </w:num>
  <w:num w:numId="12">
    <w:abstractNumId w:val="37"/>
  </w:num>
  <w:num w:numId="13">
    <w:abstractNumId w:val="20"/>
  </w:num>
  <w:num w:numId="14">
    <w:abstractNumId w:val="7"/>
  </w:num>
  <w:num w:numId="15">
    <w:abstractNumId w:val="28"/>
  </w:num>
  <w:num w:numId="16">
    <w:abstractNumId w:val="38"/>
  </w:num>
  <w:num w:numId="17">
    <w:abstractNumId w:val="35"/>
  </w:num>
  <w:num w:numId="18">
    <w:abstractNumId w:val="40"/>
  </w:num>
  <w:num w:numId="19">
    <w:abstractNumId w:val="5"/>
  </w:num>
  <w:num w:numId="20">
    <w:abstractNumId w:val="19"/>
  </w:num>
  <w:num w:numId="21">
    <w:abstractNumId w:val="8"/>
  </w:num>
  <w:num w:numId="22">
    <w:abstractNumId w:val="22"/>
  </w:num>
  <w:num w:numId="23">
    <w:abstractNumId w:val="9"/>
  </w:num>
  <w:num w:numId="24">
    <w:abstractNumId w:val="33"/>
  </w:num>
  <w:num w:numId="25">
    <w:abstractNumId w:val="26"/>
  </w:num>
  <w:num w:numId="26">
    <w:abstractNumId w:val="2"/>
  </w:num>
  <w:num w:numId="27">
    <w:abstractNumId w:val="3"/>
  </w:num>
  <w:num w:numId="28">
    <w:abstractNumId w:val="25"/>
  </w:num>
  <w:num w:numId="29">
    <w:abstractNumId w:val="6"/>
  </w:num>
  <w:num w:numId="30">
    <w:abstractNumId w:val="4"/>
  </w:num>
  <w:num w:numId="31">
    <w:abstractNumId w:val="12"/>
  </w:num>
  <w:num w:numId="32">
    <w:abstractNumId w:val="32"/>
  </w:num>
  <w:num w:numId="33">
    <w:abstractNumId w:val="15"/>
  </w:num>
  <w:num w:numId="34">
    <w:abstractNumId w:val="30"/>
  </w:num>
  <w:num w:numId="35">
    <w:abstractNumId w:val="39"/>
  </w:num>
  <w:num w:numId="36">
    <w:abstractNumId w:val="10"/>
  </w:num>
  <w:num w:numId="37">
    <w:abstractNumId w:val="21"/>
  </w:num>
  <w:num w:numId="38">
    <w:abstractNumId w:val="17"/>
  </w:num>
  <w:num w:numId="39">
    <w:abstractNumId w:val="14"/>
  </w:num>
  <w:num w:numId="4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881"/>
    <w:rsid w:val="000045A3"/>
    <w:rsid w:val="00036C3B"/>
    <w:rsid w:val="0003796D"/>
    <w:rsid w:val="000452A2"/>
    <w:rsid w:val="00081D52"/>
    <w:rsid w:val="0008594A"/>
    <w:rsid w:val="000B4CB7"/>
    <w:rsid w:val="000B4E26"/>
    <w:rsid w:val="000B5B70"/>
    <w:rsid w:val="000E06CB"/>
    <w:rsid w:val="00124FB9"/>
    <w:rsid w:val="00125A2D"/>
    <w:rsid w:val="001263CA"/>
    <w:rsid w:val="00126844"/>
    <w:rsid w:val="00140C2E"/>
    <w:rsid w:val="0014358C"/>
    <w:rsid w:val="00146119"/>
    <w:rsid w:val="00153288"/>
    <w:rsid w:val="00155757"/>
    <w:rsid w:val="00170730"/>
    <w:rsid w:val="0017138F"/>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52040"/>
    <w:rsid w:val="00270BEB"/>
    <w:rsid w:val="00281E70"/>
    <w:rsid w:val="00292803"/>
    <w:rsid w:val="002B27A1"/>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3D2C10"/>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31D7"/>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063A"/>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81FB5"/>
    <w:rsid w:val="008A1981"/>
    <w:rsid w:val="008A201E"/>
    <w:rsid w:val="008B3387"/>
    <w:rsid w:val="008B52A0"/>
    <w:rsid w:val="008B5393"/>
    <w:rsid w:val="008B65C1"/>
    <w:rsid w:val="008C4C53"/>
    <w:rsid w:val="008D2D81"/>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359C5"/>
    <w:rsid w:val="00A4184E"/>
    <w:rsid w:val="00A4614A"/>
    <w:rsid w:val="00A73361"/>
    <w:rsid w:val="00A758F4"/>
    <w:rsid w:val="00A961A5"/>
    <w:rsid w:val="00AA2298"/>
    <w:rsid w:val="00AA3AA4"/>
    <w:rsid w:val="00AA684C"/>
    <w:rsid w:val="00AA7DEF"/>
    <w:rsid w:val="00AD63CD"/>
    <w:rsid w:val="00AF160F"/>
    <w:rsid w:val="00B019CB"/>
    <w:rsid w:val="00B01A10"/>
    <w:rsid w:val="00B16F53"/>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0C60"/>
    <w:rsid w:val="00C829EF"/>
    <w:rsid w:val="00C86D58"/>
    <w:rsid w:val="00C93ACF"/>
    <w:rsid w:val="00CC2967"/>
    <w:rsid w:val="00CD02FE"/>
    <w:rsid w:val="00CE242F"/>
    <w:rsid w:val="00CE3174"/>
    <w:rsid w:val="00CE52A7"/>
    <w:rsid w:val="00CF05DD"/>
    <w:rsid w:val="00D03EAF"/>
    <w:rsid w:val="00D06863"/>
    <w:rsid w:val="00D13224"/>
    <w:rsid w:val="00D14E5E"/>
    <w:rsid w:val="00D17EEA"/>
    <w:rsid w:val="00D26BAE"/>
    <w:rsid w:val="00D451CD"/>
    <w:rsid w:val="00D60B51"/>
    <w:rsid w:val="00D76044"/>
    <w:rsid w:val="00D80E26"/>
    <w:rsid w:val="00D8162A"/>
    <w:rsid w:val="00D92CAB"/>
    <w:rsid w:val="00D95217"/>
    <w:rsid w:val="00DB253D"/>
    <w:rsid w:val="00DB6EBA"/>
    <w:rsid w:val="00DB7284"/>
    <w:rsid w:val="00DC05BC"/>
    <w:rsid w:val="00DC12E4"/>
    <w:rsid w:val="00DC465A"/>
    <w:rsid w:val="00DD12BC"/>
    <w:rsid w:val="00E15D33"/>
    <w:rsid w:val="00E161E8"/>
    <w:rsid w:val="00E342F6"/>
    <w:rsid w:val="00E45AD3"/>
    <w:rsid w:val="00E53A7F"/>
    <w:rsid w:val="00E857B2"/>
    <w:rsid w:val="00E85F6C"/>
    <w:rsid w:val="00E87FC5"/>
    <w:rsid w:val="00EB5B40"/>
    <w:rsid w:val="00EC4D6D"/>
    <w:rsid w:val="00ED20AE"/>
    <w:rsid w:val="00EE46F5"/>
    <w:rsid w:val="00EE7135"/>
    <w:rsid w:val="00F15C5E"/>
    <w:rsid w:val="00F36143"/>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paragraph" w:styleId="4">
    <w:name w:val="heading 4"/>
    <w:basedOn w:val="a"/>
    <w:next w:val="a"/>
    <w:link w:val="40"/>
    <w:uiPriority w:val="9"/>
    <w:semiHidden/>
    <w:unhideWhenUsed/>
    <w:qFormat/>
    <w:rsid w:val="00C80C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rPr>
  </w:style>
  <w:style w:type="paragraph" w:styleId="a9">
    <w:name w:val="footer"/>
    <w:basedOn w:val="a"/>
    <w:link w:val="aa"/>
    <w:rsid w:val="00767881"/>
    <w:pPr>
      <w:tabs>
        <w:tab w:val="center" w:pos="4677"/>
        <w:tab w:val="right" w:pos="9355"/>
      </w:tabs>
    </w:pPr>
    <w:rPr>
      <w:rFonts w:cs="Times New Roman"/>
      <w:lang/>
    </w:rPr>
  </w:style>
  <w:style w:type="character" w:customStyle="1" w:styleId="aa">
    <w:name w:val="Нижний колонтитул Знак"/>
    <w:basedOn w:val="a0"/>
    <w:link w:val="a9"/>
    <w:rsid w:val="00767881"/>
    <w:rPr>
      <w:rFonts w:ascii="Calibri" w:eastAsia="Times New Roman" w:hAnsi="Calibri" w:cs="Times New Roman"/>
      <w:sz w:val="20"/>
      <w:szCs w:val="20"/>
      <w:lang/>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rPr>
  </w:style>
  <w:style w:type="character" w:customStyle="1" w:styleId="af0">
    <w:name w:val="Основной текст Знак"/>
    <w:basedOn w:val="a0"/>
    <w:link w:val="af"/>
    <w:rsid w:val="00767881"/>
    <w:rPr>
      <w:rFonts w:ascii="Arial" w:eastAsia="Times New Roman" w:hAnsi="Arial" w:cs="Times New Roman"/>
      <w:sz w:val="28"/>
      <w:szCs w:val="20"/>
      <w:lang/>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 w:type="character" w:customStyle="1" w:styleId="40">
    <w:name w:val="Заголовок 4 Знак"/>
    <w:basedOn w:val="a0"/>
    <w:link w:val="4"/>
    <w:uiPriority w:val="9"/>
    <w:semiHidden/>
    <w:rsid w:val="00C80C60"/>
    <w:rPr>
      <w:rFonts w:asciiTheme="majorHAnsi" w:eastAsiaTheme="majorEastAsia" w:hAnsiTheme="majorHAnsi" w:cstheme="majorBidi"/>
      <w:i/>
      <w:iCs/>
      <w:color w:val="365F91" w:themeColor="accent1" w:themeShade="BF"/>
      <w:sz w:val="20"/>
      <w:szCs w:val="20"/>
      <w:lang w:eastAsia="ru-RU"/>
    </w:rPr>
  </w:style>
  <w:style w:type="paragraph" w:styleId="33">
    <w:name w:val="Body Text 3"/>
    <w:basedOn w:val="a"/>
    <w:link w:val="34"/>
    <w:uiPriority w:val="99"/>
    <w:semiHidden/>
    <w:unhideWhenUsed/>
    <w:rsid w:val="00C80C60"/>
    <w:pPr>
      <w:spacing w:after="120"/>
    </w:pPr>
    <w:rPr>
      <w:sz w:val="16"/>
      <w:szCs w:val="16"/>
    </w:rPr>
  </w:style>
  <w:style w:type="character" w:customStyle="1" w:styleId="34">
    <w:name w:val="Основной текст 3 Знак"/>
    <w:basedOn w:val="a0"/>
    <w:link w:val="33"/>
    <w:uiPriority w:val="99"/>
    <w:semiHidden/>
    <w:rsid w:val="00C80C60"/>
    <w:rPr>
      <w:rFonts w:ascii="Calibri" w:eastAsia="Times New Roman" w:hAnsi="Calibri" w:cs="Calibri"/>
      <w:sz w:val="16"/>
      <w:szCs w:val="16"/>
      <w:lang w:eastAsia="ru-RU"/>
    </w:rPr>
  </w:style>
  <w:style w:type="character" w:customStyle="1" w:styleId="29">
    <w:name w:val="Основной текст (2) + Полужирный"/>
    <w:basedOn w:val="21"/>
    <w:rsid w:val="00C80C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53FF-BE15-46A0-8563-87649E37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2022-05-31T11:34:00Z</cp:lastPrinted>
  <dcterms:created xsi:type="dcterms:W3CDTF">2022-06-22T05:52:00Z</dcterms:created>
  <dcterms:modified xsi:type="dcterms:W3CDTF">2022-06-22T05:52:00Z</dcterms:modified>
</cp:coreProperties>
</file>