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9" w:rsidRPr="00945859" w:rsidRDefault="00945859" w:rsidP="0094585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45859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Должностные инструкции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Утверждаю: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 Глава сельского поселения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     </w:t>
      </w:r>
      <w:r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 xml:space="preserve">                  Вострецовский </w:t>
      </w: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 xml:space="preserve"> сельсовет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 _____________</w:t>
      </w:r>
      <w:r w:rsidR="00311F01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Зарипов М.Т.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                                      </w:t>
      </w:r>
      <w:r w:rsidR="00311F01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    01 октября  2015</w:t>
      </w: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 xml:space="preserve"> года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ДОЛЖНОСТНАЯ ИНСТРУКЦИЯ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ГЛАВЫ СЕЛЬСКОГО ПОСЕЛЕНИЯ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ВОСТРЕЦОВСКИЙ</w:t>
      </w: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 xml:space="preserve"> СЕЛЬСОВЕТ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МУНИЦИПАЛЬНОГО РАЙОНА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БУРАЕВСКИЙ РАЙОН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444444"/>
          <w:sz w:val="21"/>
          <w:lang w:eastAsia="ru-RU"/>
        </w:rPr>
        <w:t>1. Общие положения: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945859">
        <w:rPr>
          <w:rFonts w:ascii="Georgia" w:eastAsia="Times New Roman" w:hAnsi="Georgia" w:cs="Helvetica"/>
          <w:b/>
          <w:bCs/>
          <w:color w:val="444444"/>
          <w:sz w:val="21"/>
          <w:lang w:eastAsia="ru-RU"/>
        </w:rPr>
        <w:t>В своей работе Глава се</w:t>
      </w:r>
      <w:r>
        <w:rPr>
          <w:rFonts w:ascii="Georgia" w:eastAsia="Times New Roman" w:hAnsi="Georgia" w:cs="Helvetica"/>
          <w:b/>
          <w:bCs/>
          <w:color w:val="444444"/>
          <w:sz w:val="21"/>
          <w:lang w:eastAsia="ru-RU"/>
        </w:rPr>
        <w:t>льского поселения Вострецовский</w:t>
      </w:r>
      <w:r w:rsidRPr="00945859">
        <w:rPr>
          <w:rFonts w:ascii="Georgia" w:eastAsia="Times New Roman" w:hAnsi="Georgia" w:cs="Helvetica"/>
          <w:b/>
          <w:bCs/>
          <w:color w:val="444444"/>
          <w:sz w:val="21"/>
          <w:lang w:eastAsia="ru-RU"/>
        </w:rPr>
        <w:t xml:space="preserve"> сельсовет подотчетен Совету се</w:t>
      </w:r>
      <w:r>
        <w:rPr>
          <w:rFonts w:ascii="Georgia" w:eastAsia="Times New Roman" w:hAnsi="Georgia" w:cs="Helvetica"/>
          <w:b/>
          <w:bCs/>
          <w:color w:val="444444"/>
          <w:sz w:val="21"/>
          <w:lang w:eastAsia="ru-RU"/>
        </w:rPr>
        <w:t>льского поселения  Вострецовский</w:t>
      </w:r>
      <w:r w:rsidRPr="00945859">
        <w:rPr>
          <w:rFonts w:ascii="Georgia" w:eastAsia="Times New Roman" w:hAnsi="Georgia" w:cs="Helvetica"/>
          <w:b/>
          <w:bCs/>
          <w:color w:val="444444"/>
          <w:sz w:val="21"/>
          <w:lang w:eastAsia="ru-RU"/>
        </w:rPr>
        <w:t xml:space="preserve"> сельсовет.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444444"/>
          <w:sz w:val="21"/>
          <w:lang w:eastAsia="ru-RU"/>
        </w:rPr>
        <w:t>2. Должностные обязанности: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1. Руководство администрацией се</w:t>
      </w:r>
      <w:r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льского поселения Вострецовский 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сельсовет, подписание от имени администрации договоров, соглашений.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2. Издание правовых актов.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3. Участие в работе заседаний Совета се</w:t>
      </w:r>
      <w:r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льского поселения  Вострецовский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4. Назначение и освобождение от должности специалистов администрации се</w:t>
      </w:r>
      <w:r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льского поселения  Вострецовский 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 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5. Внесение на утверждение Совета сельского поселения  структуры администрации се</w:t>
      </w:r>
      <w:r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льского поселения  Вострецовский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6. Организация управления имуществом, находящимся в муниципальной собственности. Решение вопросов создания, приобретения, аренды объектов муниципальной собственности.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7. Открытие и закрытие счёта в банке, подписание финансовых документов.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8. Внесение на рассмотрение </w:t>
      </w:r>
      <w:r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Совета сельского поселения  Вострецовский 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 проектов решений по вопросам местного значения, по установлению, изменению и отмене налоговых льгот по местным налогам, осуществлению расходов из средств местного бюджета.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9. Представление на утверждение Совета се</w:t>
      </w:r>
      <w:r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льского поселения  Вострецовский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 проектов местного бюджета, планов и программ социально-экономического развития, а также отчетов об их исполнении.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10. Организация работы с кадрами, их аттестацией и по повышению квалификации, определению условий оплаты труда, премирования и надбавок.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11. Определение функций и полномочий структурных подразделений администрации се</w:t>
      </w:r>
      <w:r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льского поселения  Вострецовский 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сельсовет, утверждение положений о них, смещение с должности и назначение на должность, в том числе по конкурсу и на основе заключения срочных трудовых договоров, специалистов, руководителей структурных подразделений администрации.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12. Применение в соответствии с законодательством мер поощрения, привлечение к дисциплинарной ответственности работников администрации.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13. Осуществление организации проведения мероприятий по гражданской обороне, разработке и реализации планов гражданской обороны в границах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14. Организация осуществления мероприятий по защите населения и территории муниципального поселения от чрезвычайных ситуаций природного и техногенного характера.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15. Организация участия в предупреждении последствий чрезвычайных ситуаций в границах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16. Организация обеспечения первичных мер пожарной безопасности в границах муниципального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17. Организация приема граждан, рассмотрение предложений, заявлений и жалоб граждан, принятие по ним решений.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18. Организация и контроль в пределах своей компетенции выполнение решений Совета се</w:t>
      </w:r>
      <w:r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льского поселения Вострецовский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сельсовет, собственных решений учреждениями, предприятиями, организациями, общественными объединениями и гражданами.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19. Обеспечение защиты сведений, составляющих государственную тайну, в соответствии с возложенными на него задачами и в пределах своей компетенции, и ответственность за организацию защиты сведений, составляющих государственную тайну.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20. Приобретение и осуществление имущественных и иных прав и обязанностей.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21. Осуществление мероприятий по обеспечению безопасности людей на водных объектах, охране их жизни и здоровья.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22. Исполнение переданных полномочий по содержанию зданий и сооружений муниципальных учреждений:  СОШ, МДОУ Детский сад, Дом культуры.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23. Подготовка проектов распоряжений по основной деятельности.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24. Подготовка проектов постановлений главы сельского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25. Практическая помощь Совету в работе (информационная, машинописные работы, о6ганизационная работа с депутатами по подготовке собраний граждан).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26. Обязанность, ответственность за хранение гербовой печати.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27. Координация работы с учреждениями поселка в вопросах организации досуга и обеспечении жителей услуга организации культуры, развитие на территории поселения физической культуры и спорта.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28. Проведение мониторинга (изучение вопроса по предоставлению транспортных услуг), содействие транспортным службам по оказанию услуг транспортного перевоза.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29. Муниципальное правовое регулирование в области пожарной безопасности.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30. Организация благоустройства и озеленение территории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31. Организация освещения улиц, установка указателей с названиями улиц и номерами домов.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32. Организация общественных и временных работ с безработными гражданами.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33. Хозяйственная деятельность по зданию администрации.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945859">
        <w:rPr>
          <w:rFonts w:ascii="Georgia" w:eastAsia="Times New Roman" w:hAnsi="Georgia" w:cs="Helvetica"/>
          <w:b/>
          <w:bCs/>
          <w:color w:val="444444"/>
          <w:sz w:val="21"/>
          <w:lang w:eastAsia="ru-RU"/>
        </w:rPr>
        <w:t>3. Должен знать: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t>         Конституцию Российской Федерации, федеральные законы и иные нормативно-правовые акты Российской Федерации, Конституцию Республики Башкортостан, законы Республики Башкортостан и иные нормативно-правовые акты Республики Башкортостан, Устав муниципального образования и иные муниципальные правовые акты применительно к осуществлению соответствующих должностных обязанностей.</w:t>
      </w: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Pr="00945859" w:rsidRDefault="00945859" w:rsidP="009458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Утверждаю: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 Глава сельского поселения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     </w:t>
      </w:r>
      <w:r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     Вострецовский</w:t>
      </w: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 xml:space="preserve"> сельсовет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  ________________ </w:t>
      </w:r>
      <w:r w:rsidR="00311F01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Зарипов М.Т.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                                 </w:t>
      </w:r>
      <w:r w:rsidR="00311F01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>                      01 октября  2015</w:t>
      </w:r>
      <w:r w:rsidRPr="00945859">
        <w:rPr>
          <w:rFonts w:ascii="Georgia" w:eastAsia="Times New Roman" w:hAnsi="Georgia" w:cs="Helvetica"/>
          <w:color w:val="444444"/>
          <w:sz w:val="18"/>
          <w:szCs w:val="18"/>
          <w:bdr w:val="none" w:sz="0" w:space="0" w:color="auto" w:frame="1"/>
          <w:lang w:eastAsia="ru-RU"/>
        </w:rPr>
        <w:t xml:space="preserve"> года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ДОЛЖНОСТНАЯ ИНСТРУКЦИЯ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УПРАВЛЯЮЩЕГО ДЕЛАМИ АДМИНИСТРАЦИИ СЕЛЬСКОГО ПОСЕЛЕНИЯ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 xml:space="preserve"> ВОСТРЕЦОВСКИЙ </w:t>
      </w: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 xml:space="preserve"> СЕЛЬСОВЕТ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МУНИЦИПАЛЬНОГО РАЙОНА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80"/>
          <w:sz w:val="21"/>
          <w:lang w:eastAsia="ru-RU"/>
        </w:rPr>
        <w:t>БУРАЕВСКИЙ РАЙОН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00"/>
          <w:sz w:val="21"/>
          <w:lang w:eastAsia="ru-RU"/>
        </w:rPr>
        <w:t>I. Общие положения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1.1. Настоящая должностная инструкция устанавливает должностные обязанности, права и ответственность управляющего делами Администрации се</w:t>
      </w:r>
      <w:r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льского поселения  Вострецовский</w:t>
      </w: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сельсовет муниципального района Бураевский район Республики Башкортостан, а также определяет квалификационные требования к лицу, замещающему данную должность.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1.2. Должность управляющего делами Администрации се</w:t>
      </w:r>
      <w:r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льского поселения Вострецовский</w:t>
      </w: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сельсовет муниципального района Бураевский район Республики Башкортостан (далее – сельское поселение) относится к старшей</w:t>
      </w:r>
      <w:bookmarkStart w:id="0" w:name="_ednref1"/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instrText xml:space="preserve"> HYPERLINK "http://spkushmanakovski.ru/administration/job-descriptions/" \l "_edn1" \o "" </w:instrTex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945859">
        <w:rPr>
          <w:rFonts w:ascii="Georgia" w:eastAsia="Times New Roman" w:hAnsi="Georgia" w:cs="Helvetica"/>
          <w:color w:val="000000"/>
          <w:sz w:val="21"/>
          <w:u w:val="single"/>
          <w:lang w:eastAsia="ru-RU"/>
        </w:rPr>
        <w:t>[i]</w:t>
      </w:r>
      <w:r w:rsidRPr="00945859">
        <w:rPr>
          <w:rFonts w:ascii="Georgia" w:eastAsia="Times New Roman" w:hAnsi="Georgia" w:cs="Helvetica"/>
          <w:color w:val="444444"/>
          <w:sz w:val="21"/>
          <w:szCs w:val="21"/>
          <w:bdr w:val="none" w:sz="0" w:space="0" w:color="auto" w:frame="1"/>
          <w:lang w:eastAsia="ru-RU"/>
        </w:rPr>
        <w:fldChar w:fldCharType="end"/>
      </w:r>
      <w:bookmarkEnd w:id="0"/>
      <w:r w:rsidRPr="00945859">
        <w:rPr>
          <w:rFonts w:ascii="Georgia" w:eastAsia="Times New Roman" w:hAnsi="Georgia" w:cs="Helvetica"/>
          <w:color w:val="000000"/>
          <w:sz w:val="21"/>
          <w:lang w:eastAsia="ru-RU"/>
        </w:rPr>
        <w:t> </w:t>
      </w: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частью 7 статьи 18 Устава се</w:t>
      </w:r>
      <w:r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льского поселения  Вострецовский</w:t>
      </w: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сельсовет муниципального района Бураевский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                                                                               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1.3. Управляющий делами назначается на должность и освобождается от должности распоряжением главы сельского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1.4. Управляющий делами подчиняется непосредственно главе сельского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        1.5. Управляющий делами осуществляет свою деятельность в соответствии с Конституцией Российской Федерации, федеральными законами, в том числе Федеральным законом «Об общих принципах организации местного самоуправления в Российской Федерации», Конституцией Республики Башкортостан,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 сельского поселения,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1.6. В период временного отсутствия управляющего делами его обязанности по поручению главы сельского поселения исполняет другой работник Администрации сельского поселения.  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00"/>
          <w:sz w:val="21"/>
          <w:lang w:eastAsia="ru-RU"/>
        </w:rPr>
        <w:t>II. Квалификационные требования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2.1. 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4523-з  «О муниципальной службе в Республике Башкортостан».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2.2. Квалификационные требования, предъявляемые к профессиональным знаниям управляющего делами: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Конституции Российской Федерации, Конституции Республики Башкортостан;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нормативных правовых актов, регламентирующих служебную деятельность;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основных принципов организации органов местного самоуправления;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требований к служебному поведению муниципального служащего;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профессиональные знания, необходимые для исполнения должностных обязанностей;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2.3. Квалификационные требования, предъявляемые к профессиональным навыкам управляющего делами: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способность к накоплению и обновлению профессиональных знаний и умений;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своевременное и качественное выполнение заданий и поручений вышестоящих руководителей;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навыки исполнительской дисциплины;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общая грамотность;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навыки работы с документами, деловой корреспонденцией;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владение официально-деловым стилем современного русского литературного языка;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наличие навыков владения компьютерной и оргтехникой, необходимым программным обеспечением;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владение современными средствами, методами и технологиями работы с информацией;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навыки планирования и рациональной организации рабочего времени;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навыки принятия управленческих решений;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коммуникабельность.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00"/>
          <w:sz w:val="21"/>
          <w:lang w:eastAsia="ru-RU"/>
        </w:rPr>
        <w:t>Ш. Должностные обязанности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3.1. Управляющий делами обеспечивает выполнение функций, возложенных на Совет  и Администрацию сельского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3.2. В целях обеспечения деятельности Совета управляющий делами: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деятельность главы сельского поселения по организации работы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 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осуществляет регистрацию и учет решений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  комиссий – в организации деятельности комиссий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организует осуществление контроля за исполнением муниципальных правовых актов (решений Совета, постановлений и распоряжений главы сельского поселения и других);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  о проведенных в сельском поселении мероприятиях;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 - осуществляет по запросу органов государственной власти, Совета муниципального района Бураевский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визирует проекты решений Совета и приложения к ним, а также до подписания – принятые Советом решения, постановления и распоряжения главы сельского поселения, письма и другие документы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сохранность гербовой печати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оказывает организационное содействие депутатам Совета в реализации их полномочий;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участвует в организации проведения отчетов депутатов перед населением;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участвует в подготовке и проведении учебы депутатов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координирует работу работников Администрации по обеспечению деятельности Совета;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3.3. В целях обеспечения деятельности Администрации управляющий делами: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деятельность главы сельского поселения по руководству Администрацией;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распоряжений по вопросам организации деятельности Администрации;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осуществляет их регистрацию, учет и организует контроль за их выполнением;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направляет постановления 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обеспечивает официальное обнародование главой сельского поселения постановлений 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координирует работу сотрудников Администрации по обеспечению деятельности Администрации;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перспективное и текущее планирование деятельности Администрации;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сохранность гербовой печати Администрации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участвует в совещаниях, коллегиях и других мероприятиях, проводимых главой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ведет делопроизводство Администрации: получает и просматривает поступившие и исходящие документы, проводит их регистрацию и контроль за выполнением;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деятельность общественного совета (коллегии и т.п.) при главе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осуществляет координацию деятельности комиссий, созданных при главе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  и т.д.), общественными объединениями;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ведет учет кадров, оформление личных дел и трудовых книжек работников Администрации и бюджетных учреждений;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обеспечивает подготовку документов на награждение граждан, организаций почетными грамотами, благодарственными письмами, медалями (в т.ч. многодетных матерей – медалями материнства), званиями и иными наградами;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осуществляет по запросу органов государственной власти, Администрации муниципального района Бураевский район Республики Башкортостан и иных органов подготовку отчетов;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совершает нотариальные действия, предусмотренные законодательством, в случае отсутствия в сельском поселении нотариуса;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осуществляет регистрацию и снятие граждан Российской Федерации с регистрационного учета по месту пребывания и по месту жительства в пределах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ведет похозяйственную книгу и составляет отчеты по переписи населения, скота и домовладений;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3.4.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00"/>
          <w:sz w:val="21"/>
          <w:lang w:eastAsia="ru-RU"/>
        </w:rPr>
        <w:t>ІV. Должностные полномочия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4.1. Управляющий делами  имеет право: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представлять Администрацию по поручению главы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давать поручения работникам Администрации в целях обеспечения деятельности Совета и Администрации;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взаимодействовать с Секретарем и аппаратом Совета муниципального района Бураевский район Республики Башкортостан, с управляющим делами Администрации муниципального района Бураевский район Республики Башкортостан по вопросам обеспечения деятельности Совета и Администрации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обращаться за правовой консультацией в юридическую службу Администрации муниципального района Бураевский район Республики Башкортостан, Ассоциацию «Совет муниципальных образований Республики Башкортостан;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проводить совещания по вопросам, входящим в его компетенцию и участвовать на совещаниях, проводимых главой сельского поселения;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участвовать в конференциях, заседаниях, круглых столах, съездах и т.д., проводимых  в муниципальном районе по вопросам деятельности органов местного самоуправления;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вносить предложения главе сельского поселения о необходимости организации командировок (поездок) по вопросам, отнесенным к компетенции управляющего делами;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направлять, в соответствии с законодательством, на экспертизу в уполномоченные органы муниципальные нормативные правовые акты, принятые в сельском поселении;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вносить главе сельского поселения предложения о применении к муниципальным служащим мер поощрения и взыскания;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4.2. Управляющий делами пользуется также иными правами, установленными Федеральным законом «О муниципальной службе в Российской Федерации».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00"/>
          <w:sz w:val="21"/>
          <w:lang w:eastAsia="ru-RU"/>
        </w:rPr>
        <w:t>V. Ответственность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5.1. Управляющий делами несет персональную ответственность за нарушение запретов и ограничений, связанных с нахождением управляющего делами на муниципальной службе, неисполнение или ненадлежащее исполнение своих обязанностей установленных федеральным законодательством, законодательством Республики Башкортостан и настоящей должностной инструкцией, неисполнение или ненадлежащее исполнение поручений главы сельского поселения, а также несоблюдение Правил внутреннего трудового распорядка.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С настоящей инструкцией ознакомлен. Один экземпляр получил на руки.</w:t>
      </w:r>
    </w:p>
    <w:p w:rsid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00"/>
          <w:kern w:val="36"/>
          <w:sz w:val="21"/>
          <w:szCs w:val="21"/>
          <w:bdr w:val="none" w:sz="0" w:space="0" w:color="auto" w:frame="1"/>
          <w:lang w:eastAsia="ru-RU"/>
        </w:rPr>
        <w:t>_______________   ___________________________ 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945859">
        <w:rPr>
          <w:rFonts w:ascii="Georgia" w:eastAsia="Times New Roman" w:hAnsi="Georgia" w:cs="Helvetica"/>
          <w:color w:val="000000"/>
          <w:sz w:val="21"/>
          <w:szCs w:val="21"/>
          <w:bdr w:val="none" w:sz="0" w:space="0" w:color="auto" w:frame="1"/>
          <w:lang w:eastAsia="ru-RU"/>
        </w:rPr>
        <w:t>  (подпись)                       (расшифровка подписи)</w:t>
      </w:r>
    </w:p>
    <w:p w:rsidR="00945859" w:rsidRPr="00945859" w:rsidRDefault="00945859" w:rsidP="00945859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945859">
        <w:rPr>
          <w:rFonts w:ascii="Georgia" w:eastAsia="Times New Roman" w:hAnsi="Georgia" w:cs="Helvetica"/>
          <w:b/>
          <w:bCs/>
          <w:color w:val="000000"/>
          <w:kern w:val="36"/>
          <w:sz w:val="21"/>
          <w:szCs w:val="21"/>
          <w:bdr w:val="none" w:sz="0" w:space="0" w:color="auto" w:frame="1"/>
          <w:lang w:eastAsia="ru-RU"/>
        </w:rPr>
        <w:t>«_____» ____________ 20___ года    </w:t>
      </w:r>
    </w:p>
    <w:p w:rsidR="00310E23" w:rsidRDefault="00311F01"/>
    <w:sectPr w:rsidR="00310E23" w:rsidSect="00BA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859"/>
    <w:rsid w:val="000A410B"/>
    <w:rsid w:val="00311F01"/>
    <w:rsid w:val="003A4A58"/>
    <w:rsid w:val="00945859"/>
    <w:rsid w:val="00BA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0"/>
  </w:style>
  <w:style w:type="paragraph" w:styleId="1">
    <w:name w:val="heading 1"/>
    <w:basedOn w:val="a"/>
    <w:link w:val="10"/>
    <w:uiPriority w:val="9"/>
    <w:qFormat/>
    <w:rsid w:val="00945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859"/>
    <w:rPr>
      <w:b/>
      <w:bCs/>
    </w:rPr>
  </w:style>
  <w:style w:type="character" w:styleId="a5">
    <w:name w:val="Hyperlink"/>
    <w:basedOn w:val="a0"/>
    <w:uiPriority w:val="99"/>
    <w:semiHidden/>
    <w:unhideWhenUsed/>
    <w:rsid w:val="009458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2015-10-19T10:26:00Z</dcterms:created>
  <dcterms:modified xsi:type="dcterms:W3CDTF">2015-10-19T10:42:00Z</dcterms:modified>
</cp:coreProperties>
</file>