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4860"/>
      </w:tblGrid>
      <w:tr w:rsidR="0032098B" w:rsidTr="004675FE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8B" w:rsidRDefault="0032098B" w:rsidP="004675FE">
            <w:pPr>
              <w:pStyle w:val="3"/>
              <w:spacing w:line="320" w:lineRule="exact"/>
              <w:jc w:val="left"/>
              <w:rPr>
                <w:color w:val="auto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6"/>
                <w:szCs w:val="24"/>
              </w:rPr>
              <w:t xml:space="preserve">Башкортостан </w:t>
            </w:r>
            <w:proofErr w:type="spellStart"/>
            <w:r>
              <w:rPr>
                <w:color w:val="auto"/>
                <w:sz w:val="26"/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color w:val="auto"/>
                <w:sz w:val="26"/>
                <w:szCs w:val="24"/>
              </w:rPr>
              <w:t>h</w:t>
            </w:r>
            <w:proofErr w:type="gramEnd"/>
            <w:r>
              <w:rPr>
                <w:color w:val="auto"/>
                <w:sz w:val="26"/>
                <w:szCs w:val="24"/>
              </w:rPr>
              <w:t>ы</w:t>
            </w:r>
            <w:proofErr w:type="spellEnd"/>
          </w:p>
          <w:p w:rsidR="0032098B" w:rsidRDefault="0032098B" w:rsidP="004675FE">
            <w:pPr>
              <w:rPr>
                <w:b/>
                <w:bCs/>
                <w:sz w:val="26"/>
                <w:szCs w:val="20"/>
              </w:rPr>
            </w:pPr>
            <w:proofErr w:type="spellStart"/>
            <w:r>
              <w:rPr>
                <w:b/>
                <w:bCs/>
                <w:sz w:val="26"/>
              </w:rPr>
              <w:t>Борай</w:t>
            </w:r>
            <w:proofErr w:type="spellEnd"/>
            <w:r>
              <w:rPr>
                <w:b/>
                <w:bCs/>
                <w:sz w:val="26"/>
              </w:rPr>
              <w:t xml:space="preserve"> районы </w:t>
            </w:r>
            <w:proofErr w:type="spellStart"/>
            <w:r>
              <w:rPr>
                <w:b/>
                <w:bCs/>
                <w:sz w:val="26"/>
              </w:rPr>
              <w:t>муниципаль</w:t>
            </w:r>
            <w:proofErr w:type="spellEnd"/>
          </w:p>
          <w:p w:rsidR="0032098B" w:rsidRDefault="0032098B" w:rsidP="004675FE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lang w:val="be-BY"/>
              </w:rPr>
              <w:t>р</w:t>
            </w:r>
            <w:proofErr w:type="spellStart"/>
            <w:r>
              <w:rPr>
                <w:b/>
                <w:bCs/>
                <w:sz w:val="26"/>
              </w:rPr>
              <w:t>айоныны</w:t>
            </w:r>
            <w:proofErr w:type="spellEnd"/>
            <w:r>
              <w:rPr>
                <w:b/>
                <w:bCs/>
                <w:sz w:val="26"/>
                <w:lang w:val="be-BY"/>
              </w:rPr>
              <w:t>ң</w:t>
            </w:r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Вострецов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</w:p>
          <w:p w:rsidR="0032098B" w:rsidRDefault="0032098B" w:rsidP="004675FE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советы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  <w:r>
              <w:rPr>
                <w:b/>
                <w:bCs/>
                <w:sz w:val="26"/>
              </w:rPr>
              <w:t xml:space="preserve"> билә</w:t>
            </w:r>
            <w:proofErr w:type="gramStart"/>
            <w:r>
              <w:rPr>
                <w:b/>
                <w:bCs/>
                <w:sz w:val="26"/>
              </w:rPr>
              <w:t>м</w:t>
            </w:r>
            <w:proofErr w:type="gramEnd"/>
            <w:r>
              <w:rPr>
                <w:b/>
                <w:bCs/>
                <w:sz w:val="26"/>
              </w:rPr>
              <w:t>ә</w:t>
            </w:r>
            <w:r>
              <w:rPr>
                <w:rFonts w:ascii="Lucida Console" w:hAnsi="Lucida Console"/>
                <w:b/>
                <w:bCs/>
                <w:sz w:val="26"/>
              </w:rPr>
              <w:t>h</w:t>
            </w:r>
            <w:r>
              <w:rPr>
                <w:b/>
                <w:bCs/>
                <w:sz w:val="26"/>
              </w:rPr>
              <w:t>е Советы</w:t>
            </w:r>
          </w:p>
          <w:p w:rsidR="0032098B" w:rsidRDefault="0032098B" w:rsidP="004675FE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32098B" w:rsidRDefault="0032098B" w:rsidP="004675FE">
            <w:pPr>
              <w:rPr>
                <w:b/>
                <w:bCs/>
                <w:sz w:val="20"/>
                <w:szCs w:val="28"/>
              </w:rPr>
            </w:pPr>
          </w:p>
          <w:p w:rsidR="0032098B" w:rsidRDefault="0032098B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2098B" w:rsidRDefault="0032098B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  <w:r>
              <w:rPr>
                <w:b/>
                <w:bCs/>
                <w:sz w:val="20"/>
                <w:lang w:val="be-BY"/>
              </w:rPr>
              <w:t xml:space="preserve">            </w:t>
            </w:r>
            <w:r>
              <w:rPr>
                <w:b/>
                <w:bCs/>
                <w:sz w:val="20"/>
              </w:rPr>
              <w:t>М</w:t>
            </w:r>
            <w:r>
              <w:rPr>
                <w:b/>
                <w:bCs/>
                <w:sz w:val="20"/>
                <w:lang w:val="be-BY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</w:p>
          <w:p w:rsidR="0032098B" w:rsidRDefault="0032098B" w:rsidP="004675FE">
            <w:pPr>
              <w:rPr>
                <w:rFonts w:ascii="B7Ari" w:hAnsi="B7Ari"/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       </w:t>
            </w:r>
            <w:r>
              <w:rPr>
                <w:b/>
                <w:bCs/>
                <w:sz w:val="20"/>
                <w:lang w:val="be-BY"/>
              </w:rPr>
              <w:t xml:space="preserve">     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8B" w:rsidRDefault="0032098B" w:rsidP="004675FE">
            <w:pPr>
              <w:jc w:val="center"/>
              <w:rPr>
                <w:rFonts w:ascii="B7Ari" w:hAnsi="B7Ari"/>
                <w:sz w:val="26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8B" w:rsidRDefault="0032098B" w:rsidP="004675FE">
            <w:pPr>
              <w:pStyle w:val="a3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Республика Башкортостан </w:t>
            </w:r>
          </w:p>
          <w:p w:rsidR="0032098B" w:rsidRDefault="0032098B" w:rsidP="004675FE">
            <w:pPr>
              <w:pStyle w:val="a3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Совет сельского поселения  Вострецовский сельсовет муниципального района </w:t>
            </w:r>
          </w:p>
          <w:p w:rsidR="0032098B" w:rsidRDefault="0032098B" w:rsidP="004675FE">
            <w:pPr>
              <w:pStyle w:val="a3"/>
              <w:ind w:right="-253"/>
              <w:rPr>
                <w:sz w:val="26"/>
                <w:szCs w:val="20"/>
              </w:rPr>
            </w:pPr>
            <w:proofErr w:type="spellStart"/>
            <w:r>
              <w:rPr>
                <w:sz w:val="26"/>
              </w:rPr>
              <w:t>Бураевский</w:t>
            </w:r>
            <w:proofErr w:type="spellEnd"/>
            <w:r>
              <w:rPr>
                <w:sz w:val="26"/>
              </w:rPr>
              <w:t xml:space="preserve"> район </w:t>
            </w:r>
          </w:p>
          <w:p w:rsidR="0032098B" w:rsidRDefault="0032098B" w:rsidP="004675FE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32098B" w:rsidRDefault="0032098B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2098B" w:rsidRDefault="0032098B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 xml:space="preserve">  ул. Школьная, 3 </w:t>
            </w:r>
          </w:p>
          <w:p w:rsidR="0032098B" w:rsidRDefault="0032098B" w:rsidP="004675FE">
            <w:pPr>
              <w:rPr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>т. 2-72-14</w:t>
            </w:r>
          </w:p>
        </w:tc>
      </w:tr>
    </w:tbl>
    <w:p w:rsidR="0032098B" w:rsidRDefault="0032098B" w:rsidP="003209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2098B" w:rsidRDefault="0032098B" w:rsidP="003209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</w:t>
      </w:r>
      <w:proofErr w:type="spellStart"/>
      <w:r>
        <w:rPr>
          <w:b/>
          <w:color w:val="000000"/>
        </w:rPr>
        <w:t>ое</w:t>
      </w:r>
      <w:proofErr w:type="spellEnd"/>
      <w:r>
        <w:rPr>
          <w:b/>
          <w:color w:val="000000"/>
        </w:rPr>
        <w:t xml:space="preserve"> заседание                                                          ХХ</w:t>
      </w:r>
      <w:proofErr w:type="gramStart"/>
      <w:r>
        <w:rPr>
          <w:b/>
          <w:color w:val="000000"/>
          <w:lang w:val="en-US"/>
        </w:rPr>
        <w:t>VI</w:t>
      </w:r>
      <w:proofErr w:type="gramEnd"/>
      <w:r>
        <w:rPr>
          <w:b/>
          <w:color w:val="000000"/>
        </w:rPr>
        <w:t xml:space="preserve">-го созыва                     ПРОЕКТ                                                                                     </w:t>
      </w:r>
    </w:p>
    <w:p w:rsidR="0032098B" w:rsidRDefault="0032098B" w:rsidP="0032098B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КАРАР                                                                                       РЕШЕНИЕ</w:t>
      </w: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Порядка предоставления проектов, а также принятых нормативных правовых актов органами местного самоуправления сельского поселения  Вострецовский сельсовет муниципального района </w:t>
      </w:r>
      <w:proofErr w:type="spellStart"/>
      <w:r>
        <w:rPr>
          <w:b/>
          <w:color w:val="000000"/>
        </w:rPr>
        <w:t>Бураевский</w:t>
      </w:r>
      <w:proofErr w:type="spellEnd"/>
      <w:r>
        <w:rPr>
          <w:b/>
          <w:color w:val="000000"/>
        </w:rPr>
        <w:t xml:space="preserve">  район Республики Башкортостан в прокуратуру  </w:t>
      </w:r>
      <w:proofErr w:type="spellStart"/>
      <w:r>
        <w:rPr>
          <w:b/>
          <w:color w:val="000000"/>
        </w:rPr>
        <w:t>Бураевского</w:t>
      </w:r>
      <w:proofErr w:type="spellEnd"/>
      <w:r>
        <w:rPr>
          <w:b/>
          <w:color w:val="000000"/>
        </w:rPr>
        <w:t xml:space="preserve"> района для их правовой оценки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Вострецовский сельсовет муниципального района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Республики Башкортостан Совет сельского поселения  Вострецовский сельсовет муниципального района 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Республики Башкортостан РЕШИЛ: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1. Утвердить Порядок предоставления проектов, а также принятых нормативных правовых актов органами местного самоуправления сельского поселения  Вострецовский сельсовет муниципального района 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Республики Башкортостан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для их правовой оценки.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2. Настоящее решение обнародовать в соответствии с действующим положением.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управляющего делами  СП </w:t>
      </w:r>
      <w:proofErr w:type="spellStart"/>
      <w:r>
        <w:rPr>
          <w:color w:val="000000"/>
        </w:rPr>
        <w:t>Нургалиеву</w:t>
      </w:r>
      <w:proofErr w:type="spellEnd"/>
      <w:r>
        <w:rPr>
          <w:color w:val="000000"/>
        </w:rPr>
        <w:t xml:space="preserve"> С.Ф.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Глава сельского поселения:                   </w:t>
      </w:r>
      <w:proofErr w:type="spellStart"/>
      <w:r>
        <w:rPr>
          <w:color w:val="000000"/>
        </w:rPr>
        <w:t>К.В.Гатауллин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2098B" w:rsidRDefault="0032098B" w:rsidP="0032098B">
      <w:pPr>
        <w:ind w:firstLine="748"/>
        <w:jc w:val="both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острецово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«»  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</w:t>
      </w: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№ </w:t>
      </w: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ind w:left="486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</w:t>
      </w:r>
    </w:p>
    <w:p w:rsidR="0032098B" w:rsidRDefault="0032098B" w:rsidP="0032098B">
      <w:pPr>
        <w:autoSpaceDE w:val="0"/>
        <w:autoSpaceDN w:val="0"/>
        <w:adjustRightInd w:val="0"/>
        <w:ind w:left="4862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</w:t>
      </w:r>
      <w:r>
        <w:rPr>
          <w:color w:val="000000"/>
          <w:sz w:val="20"/>
          <w:szCs w:val="20"/>
        </w:rPr>
        <w:t>Приложение</w:t>
      </w:r>
    </w:p>
    <w:p w:rsidR="0032098B" w:rsidRDefault="0032098B" w:rsidP="0032098B">
      <w:pPr>
        <w:autoSpaceDE w:val="0"/>
        <w:autoSpaceDN w:val="0"/>
        <w:adjustRightInd w:val="0"/>
        <w:ind w:left="48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Совета сельского поселения Вострецовский сельсовет муниципального района </w:t>
      </w:r>
      <w:proofErr w:type="spellStart"/>
      <w:r>
        <w:rPr>
          <w:color w:val="000000"/>
          <w:sz w:val="20"/>
          <w:szCs w:val="20"/>
        </w:rPr>
        <w:t>Бураевский</w:t>
      </w:r>
      <w:proofErr w:type="spellEnd"/>
      <w:r>
        <w:rPr>
          <w:color w:val="000000"/>
          <w:sz w:val="20"/>
          <w:szCs w:val="20"/>
        </w:rPr>
        <w:t xml:space="preserve"> район Республики Башкортостан </w:t>
      </w:r>
    </w:p>
    <w:p w:rsidR="0032098B" w:rsidRDefault="0032098B" w:rsidP="0032098B">
      <w:pPr>
        <w:autoSpaceDE w:val="0"/>
        <w:autoSpaceDN w:val="0"/>
        <w:adjustRightInd w:val="0"/>
        <w:ind w:left="48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>
        <w:rPr>
          <w:iCs/>
          <w:color w:val="000000"/>
          <w:sz w:val="20"/>
          <w:szCs w:val="20"/>
        </w:rPr>
        <w:t>«»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0"/>
            <w:szCs w:val="20"/>
          </w:rPr>
          <w:t>2013 г</w:t>
        </w:r>
      </w:smartTag>
      <w:r>
        <w:rPr>
          <w:color w:val="000000"/>
          <w:sz w:val="20"/>
          <w:szCs w:val="20"/>
        </w:rPr>
        <w:t xml:space="preserve">. № 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32098B" w:rsidRDefault="0032098B" w:rsidP="0032098B">
      <w:pPr>
        <w:autoSpaceDE w:val="0"/>
        <w:autoSpaceDN w:val="0"/>
        <w:adjustRightInd w:val="0"/>
        <w:jc w:val="both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ind w:firstLine="748"/>
        <w:jc w:val="center"/>
        <w:rPr>
          <w:color w:val="000000"/>
        </w:rPr>
      </w:pPr>
      <w:r>
        <w:rPr>
          <w:color w:val="000000"/>
        </w:rPr>
        <w:t>ПОРЯДОК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center"/>
        <w:rPr>
          <w:color w:val="000000"/>
        </w:rPr>
      </w:pPr>
      <w:r>
        <w:rPr>
          <w:color w:val="000000"/>
        </w:rPr>
        <w:t xml:space="preserve">предоставления проектов, а также принятых органами местного самоуправления нормативных правовых актов сельского поселения  Вострецовский сельсовет муниципального района 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Республики Башкортостан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Республики Башкортостан для их правовой оценки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center"/>
        <w:rPr>
          <w:color w:val="000000"/>
        </w:rPr>
      </w:pP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Настоящий Порядок предоставления проектов, а также  принятых органами местного самоуправления нормативных правовых актов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 района для их правовой оценки (далее - Порядок) разработан в целях организации взаимодействия прокуратуры района и органов местного самоуправления сельского поселения Вострецовский сельсовет муниципального района 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 Республики Башкортостан (далее - орган местного самоуправления) по вопросу обеспечения законности принимаемых органами местного самоуправления нормативных правовых актов, оказания</w:t>
      </w:r>
      <w:proofErr w:type="gramEnd"/>
      <w:r>
        <w:rPr>
          <w:color w:val="000000"/>
        </w:rPr>
        <w:t xml:space="preserve"> содействия органам местного самоуправления в разработке проектов правовых актов, совершенствования механизма нормотворчества.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 xml:space="preserve">2. Под нормативным правовым актом понимается принятый в установленном порядке органом местного самоуправления акт, </w:t>
      </w:r>
      <w:r>
        <w:t>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</w:pPr>
      <w:r>
        <w:t>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3. Все проекты, а также принятые нормативные правовые акты органов местного самоуправления в обязательном порядке направляются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для их проверки на предмет соответствия федеральному и республиканскому законодательству.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4. Проекты нормативных правовых актов органов местного самоуправления предоставляются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для проведения проверки на предмет соответствия законодательству не позднее, чем за 10 дней до предполагаемой даты их принятия с сопроводительным письмом.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5. Днем поступления проекта нормативного правового акта принятого органами местного самоуправления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является день его регистрации в прокуратуре района.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6. 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дачи правовой оценки.</w:t>
      </w:r>
    </w:p>
    <w:p w:rsidR="0032098B" w:rsidRDefault="0032098B" w:rsidP="0032098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7. Нормативные правовые акты, принятые органами местного самоуправления, предоставляются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не позднее 5 числа каждого месяца после их принятия и подписания.</w:t>
      </w:r>
    </w:p>
    <w:p w:rsidR="0032098B" w:rsidRDefault="0032098B" w:rsidP="0032098B">
      <w:pPr>
        <w:ind w:firstLine="748"/>
        <w:jc w:val="both"/>
      </w:pPr>
      <w:r>
        <w:rPr>
          <w:color w:val="000000"/>
        </w:rPr>
        <w:lastRenderedPageBreak/>
        <w:t>9. Настоящий Порядок вступает в силу со дня его обнародования.</w:t>
      </w:r>
    </w:p>
    <w:p w:rsidR="0032098B" w:rsidRDefault="0032098B" w:rsidP="0032098B"/>
    <w:p w:rsidR="0032098B" w:rsidRDefault="0032098B" w:rsidP="0032098B"/>
    <w:p w:rsidR="00310E23" w:rsidRDefault="0032098B"/>
    <w:sectPr w:rsidR="00310E23" w:rsidSect="00D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98B"/>
    <w:rsid w:val="000A410B"/>
    <w:rsid w:val="0032098B"/>
    <w:rsid w:val="003A4A58"/>
    <w:rsid w:val="00D9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098B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098B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unhideWhenUsed/>
    <w:rsid w:val="0032098B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209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2015-10-24T08:25:00Z</dcterms:created>
  <dcterms:modified xsi:type="dcterms:W3CDTF">2015-10-24T08:25:00Z</dcterms:modified>
</cp:coreProperties>
</file>